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DC1" w:rsidRPr="00880DC1" w:rsidRDefault="00880DC1" w:rsidP="00880DC1">
      <w:pPr>
        <w:shd w:val="clear" w:color="auto" w:fill="FFFFFF"/>
        <w:spacing w:line="525" w:lineRule="atLeast"/>
        <w:ind w:left="0" w:right="0"/>
        <w:jc w:val="left"/>
        <w:rPr>
          <w:rFonts w:ascii="Tahoma" w:eastAsia="Times New Roman" w:hAnsi="Tahoma" w:cs="Tahoma"/>
          <w:b/>
          <w:bCs/>
          <w:color w:val="000000"/>
          <w:sz w:val="26"/>
          <w:szCs w:val="26"/>
          <w:lang w:eastAsia="tr-TR"/>
        </w:rPr>
      </w:pPr>
      <w:r w:rsidRPr="00880DC1">
        <w:rPr>
          <w:rFonts w:ascii="Tahoma" w:eastAsia="Times New Roman" w:hAnsi="Tahoma" w:cs="Tahoma"/>
          <w:b/>
          <w:bCs/>
          <w:color w:val="000000"/>
          <w:sz w:val="26"/>
          <w:szCs w:val="26"/>
          <w:lang w:eastAsia="tr-TR"/>
        </w:rPr>
        <w:t>A.Ş. Ana Sözleşme Değişikliği</w:t>
      </w:r>
    </w:p>
    <w:p w:rsidR="00880DC1" w:rsidRPr="00880DC1" w:rsidRDefault="00880DC1" w:rsidP="00880DC1">
      <w:pPr>
        <w:shd w:val="clear" w:color="auto" w:fill="FFFFFF"/>
        <w:spacing w:line="270" w:lineRule="atLeast"/>
        <w:ind w:left="120" w:right="120"/>
        <w:jc w:val="left"/>
        <w:rPr>
          <w:rFonts w:ascii="Tahoma" w:eastAsia="Times New Roman" w:hAnsi="Tahoma" w:cs="Tahoma"/>
          <w:color w:val="000000"/>
          <w:sz w:val="16"/>
          <w:szCs w:val="16"/>
          <w:lang w:eastAsia="tr-TR"/>
        </w:rPr>
      </w:pPr>
      <w:r w:rsidRPr="00880DC1">
        <w:rPr>
          <w:rFonts w:ascii="Tahoma" w:eastAsia="Times New Roman" w:hAnsi="Tahoma" w:cs="Tahoma"/>
          <w:b/>
          <w:bCs/>
          <w:color w:val="FF0000"/>
          <w:sz w:val="20"/>
          <w:lang w:eastAsia="tr-TR"/>
        </w:rPr>
        <w:t>Tescil işlemleri MERSİS Sisteminden yapılmaktadır. İlgili linke aşağıdan ulaşabilirsiniz.</w:t>
      </w:r>
      <w:r w:rsidRPr="00880DC1">
        <w:rPr>
          <w:rFonts w:ascii="Tahoma" w:eastAsia="Times New Roman" w:hAnsi="Tahoma" w:cs="Tahoma"/>
          <w:b/>
          <w:bCs/>
          <w:color w:val="FF0000"/>
          <w:sz w:val="20"/>
          <w:szCs w:val="20"/>
          <w:lang w:eastAsia="tr-TR"/>
        </w:rPr>
        <w:br/>
      </w:r>
      <w:r w:rsidRPr="00880DC1">
        <w:rPr>
          <w:rFonts w:ascii="Tahoma" w:eastAsia="Times New Roman" w:hAnsi="Tahoma" w:cs="Tahoma"/>
          <w:b/>
          <w:bCs/>
          <w:color w:val="FF0000"/>
          <w:sz w:val="20"/>
          <w:lang w:eastAsia="tr-TR"/>
        </w:rPr>
        <w:t>Link: </w:t>
      </w:r>
      <w:hyperlink r:id="rId4" w:tgtFrame="_blank" w:history="1">
        <w:r w:rsidRPr="00880DC1">
          <w:rPr>
            <w:rFonts w:ascii="Tahoma" w:eastAsia="Times New Roman" w:hAnsi="Tahoma" w:cs="Tahoma"/>
            <w:b/>
            <w:bCs/>
            <w:color w:val="FF0000"/>
            <w:sz w:val="20"/>
            <w:lang w:eastAsia="tr-TR"/>
          </w:rPr>
          <w:t>http://mersis.gumrukticaret.gov.tr/</w:t>
        </w:r>
      </w:hyperlink>
    </w:p>
    <w:p w:rsidR="00880DC1" w:rsidRPr="00880DC1" w:rsidRDefault="00880DC1" w:rsidP="00880DC1">
      <w:pPr>
        <w:shd w:val="clear" w:color="auto" w:fill="FFFFFF"/>
        <w:spacing w:line="270" w:lineRule="atLeast"/>
        <w:ind w:left="120" w:right="120"/>
        <w:jc w:val="left"/>
        <w:rPr>
          <w:rFonts w:ascii="Tahoma" w:eastAsia="Times New Roman" w:hAnsi="Tahoma" w:cs="Tahoma"/>
          <w:color w:val="000000"/>
          <w:sz w:val="16"/>
          <w:szCs w:val="16"/>
          <w:lang w:eastAsia="tr-TR"/>
        </w:rPr>
      </w:pPr>
      <w:r w:rsidRPr="00880DC1">
        <w:rPr>
          <w:rFonts w:ascii="Tahoma" w:eastAsia="Times New Roman" w:hAnsi="Tahoma" w:cs="Tahoma"/>
          <w:color w:val="000000"/>
          <w:sz w:val="16"/>
          <w:szCs w:val="16"/>
          <w:lang w:eastAsia="tr-TR"/>
        </w:rPr>
        <w:t> </w:t>
      </w:r>
    </w:p>
    <w:p w:rsidR="00880DC1" w:rsidRPr="00880DC1" w:rsidRDefault="00880DC1" w:rsidP="00880DC1">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80DC1">
        <w:rPr>
          <w:rFonts w:ascii="Tahoma" w:eastAsia="Times New Roman" w:hAnsi="Tahoma" w:cs="Tahoma"/>
          <w:b/>
          <w:bCs/>
          <w:color w:val="000000"/>
          <w:sz w:val="32"/>
          <w:szCs w:val="32"/>
          <w:lang w:eastAsia="tr-TR"/>
        </w:rPr>
        <w:t>A.Ş. ANA SÖZLEŞME DEĞİŞİKLİĞİ</w:t>
      </w:r>
    </w:p>
    <w:p w:rsidR="00880DC1" w:rsidRPr="00880DC1" w:rsidRDefault="00880DC1" w:rsidP="00880DC1">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80DC1">
        <w:rPr>
          <w:rFonts w:ascii="Tahoma" w:eastAsia="Times New Roman" w:hAnsi="Tahoma" w:cs="Tahoma"/>
          <w:color w:val="000000"/>
          <w:sz w:val="20"/>
          <w:szCs w:val="20"/>
          <w:lang w:eastAsia="tr-TR"/>
        </w:rPr>
        <w:t> </w:t>
      </w:r>
    </w:p>
    <w:p w:rsidR="00880DC1" w:rsidRPr="00880DC1" w:rsidRDefault="00880DC1" w:rsidP="00880DC1">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80DC1">
        <w:rPr>
          <w:rFonts w:ascii="Tahoma" w:eastAsia="Times New Roman" w:hAnsi="Tahoma" w:cs="Tahoma"/>
          <w:b/>
          <w:bCs/>
          <w:color w:val="000000"/>
          <w:sz w:val="20"/>
          <w:szCs w:val="20"/>
          <w:lang w:eastAsia="tr-TR"/>
        </w:rPr>
        <w:t>-</w:t>
      </w:r>
      <w:r w:rsidRPr="00880DC1">
        <w:rPr>
          <w:rFonts w:ascii="Tahoma" w:eastAsia="Times New Roman" w:hAnsi="Tahoma" w:cs="Tahoma"/>
          <w:color w:val="000000"/>
          <w:sz w:val="20"/>
          <w:szCs w:val="20"/>
          <w:lang w:eastAsia="tr-TR"/>
        </w:rPr>
        <w:t xml:space="preserve">Anonim şirketlerde </w:t>
      </w:r>
      <w:proofErr w:type="spellStart"/>
      <w:r w:rsidRPr="00880DC1">
        <w:rPr>
          <w:rFonts w:ascii="Tahoma" w:eastAsia="Times New Roman" w:hAnsi="Tahoma" w:cs="Tahoma"/>
          <w:color w:val="000000"/>
          <w:sz w:val="20"/>
          <w:szCs w:val="20"/>
          <w:lang w:eastAsia="tr-TR"/>
        </w:rPr>
        <w:t>anasözleşme</w:t>
      </w:r>
      <w:proofErr w:type="spellEnd"/>
      <w:r w:rsidRPr="00880DC1">
        <w:rPr>
          <w:rFonts w:ascii="Tahoma" w:eastAsia="Times New Roman" w:hAnsi="Tahoma" w:cs="Tahoma"/>
          <w:color w:val="000000"/>
          <w:sz w:val="20"/>
          <w:szCs w:val="20"/>
          <w:lang w:eastAsia="tr-TR"/>
        </w:rPr>
        <w:t xml:space="preserve"> değişiklikleri aşağıda belirtilen sıra </w:t>
      </w:r>
      <w:proofErr w:type="gramStart"/>
      <w:r w:rsidRPr="00880DC1">
        <w:rPr>
          <w:rFonts w:ascii="Tahoma" w:eastAsia="Times New Roman" w:hAnsi="Tahoma" w:cs="Tahoma"/>
          <w:color w:val="000000"/>
          <w:sz w:val="20"/>
          <w:szCs w:val="20"/>
          <w:lang w:eastAsia="tr-TR"/>
        </w:rPr>
        <w:t>dahilinde</w:t>
      </w:r>
      <w:proofErr w:type="gramEnd"/>
      <w:r w:rsidRPr="00880DC1">
        <w:rPr>
          <w:rFonts w:ascii="Tahoma" w:eastAsia="Times New Roman" w:hAnsi="Tahoma" w:cs="Tahoma"/>
          <w:color w:val="000000"/>
          <w:sz w:val="20"/>
          <w:szCs w:val="20"/>
          <w:lang w:eastAsia="tr-TR"/>
        </w:rPr>
        <w:t xml:space="preserve"> yapılır.</w:t>
      </w:r>
    </w:p>
    <w:p w:rsidR="00880DC1" w:rsidRPr="00880DC1" w:rsidRDefault="00880DC1" w:rsidP="00880DC1">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80DC1">
        <w:rPr>
          <w:rFonts w:ascii="Tahoma" w:eastAsia="Times New Roman" w:hAnsi="Tahoma" w:cs="Tahoma"/>
          <w:b/>
          <w:bCs/>
          <w:color w:val="000000"/>
          <w:sz w:val="20"/>
          <w:szCs w:val="20"/>
          <w:lang w:eastAsia="tr-TR"/>
        </w:rPr>
        <w:t>-</w:t>
      </w:r>
      <w:r w:rsidRPr="00880DC1">
        <w:rPr>
          <w:rFonts w:ascii="Tahoma" w:eastAsia="Times New Roman" w:hAnsi="Tahoma" w:cs="Tahoma"/>
          <w:color w:val="000000"/>
          <w:sz w:val="20"/>
          <w:szCs w:val="20"/>
          <w:lang w:eastAsia="tr-TR"/>
        </w:rPr>
        <w:t>Genel kurul evraklarına ilaveten iki nüsha tadil tasarısı eklenmelidir. Tadil tasarısının genel kurul tutanağı içerisinde yer alması mümkündür.</w:t>
      </w:r>
    </w:p>
    <w:p w:rsidR="00880DC1" w:rsidRPr="00880DC1" w:rsidRDefault="00880DC1" w:rsidP="00880DC1">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80DC1">
        <w:rPr>
          <w:rFonts w:ascii="Tahoma" w:eastAsia="Times New Roman" w:hAnsi="Tahoma" w:cs="Tahoma"/>
          <w:b/>
          <w:bCs/>
          <w:color w:val="000000"/>
          <w:sz w:val="20"/>
          <w:szCs w:val="20"/>
          <w:lang w:eastAsia="tr-TR"/>
        </w:rPr>
        <w:t>-</w:t>
      </w:r>
      <w:proofErr w:type="spellStart"/>
      <w:r w:rsidRPr="00880DC1">
        <w:rPr>
          <w:rFonts w:ascii="Tahoma" w:eastAsia="Times New Roman" w:hAnsi="Tahoma" w:cs="Tahoma"/>
          <w:color w:val="000000"/>
          <w:sz w:val="20"/>
          <w:szCs w:val="20"/>
          <w:lang w:eastAsia="tr-TR"/>
        </w:rPr>
        <w:t>Anasözleşme</w:t>
      </w:r>
      <w:proofErr w:type="spellEnd"/>
      <w:r w:rsidRPr="00880DC1">
        <w:rPr>
          <w:rFonts w:ascii="Tahoma" w:eastAsia="Times New Roman" w:hAnsi="Tahoma" w:cs="Tahoma"/>
          <w:color w:val="000000"/>
          <w:sz w:val="20"/>
          <w:szCs w:val="20"/>
          <w:lang w:eastAsia="tr-TR"/>
        </w:rPr>
        <w:t xml:space="preserve"> değişikliği Bakanlık iznine tabi olan şirketlerde Bakanlık izin yazısı aslı ibraz edilmelidir.</w:t>
      </w:r>
    </w:p>
    <w:p w:rsidR="00880DC1" w:rsidRPr="00880DC1" w:rsidRDefault="00880DC1" w:rsidP="00880DC1">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80DC1">
        <w:rPr>
          <w:rFonts w:ascii="Tahoma" w:eastAsia="Times New Roman" w:hAnsi="Tahoma" w:cs="Tahoma"/>
          <w:color w:val="000000"/>
          <w:sz w:val="20"/>
          <w:szCs w:val="20"/>
          <w:lang w:eastAsia="tr-TR"/>
        </w:rPr>
        <w:t> </w:t>
      </w:r>
    </w:p>
    <w:p w:rsidR="00880DC1" w:rsidRPr="00880DC1" w:rsidRDefault="00880DC1" w:rsidP="00880DC1">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80DC1">
        <w:rPr>
          <w:rFonts w:ascii="Tahoma" w:eastAsia="Times New Roman" w:hAnsi="Tahoma" w:cs="Tahoma"/>
          <w:b/>
          <w:bCs/>
          <w:color w:val="000000"/>
          <w:sz w:val="28"/>
          <w:szCs w:val="28"/>
          <w:lang w:eastAsia="tr-TR"/>
        </w:rPr>
        <w:t>ESAS SERMAYE ARTTIRIMI</w:t>
      </w:r>
    </w:p>
    <w:p w:rsidR="00880DC1" w:rsidRPr="00880DC1" w:rsidRDefault="00880DC1" w:rsidP="00880DC1">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80DC1">
        <w:rPr>
          <w:rFonts w:ascii="Tahoma" w:eastAsia="Times New Roman" w:hAnsi="Tahoma" w:cs="Tahoma"/>
          <w:color w:val="000000"/>
          <w:sz w:val="20"/>
          <w:szCs w:val="20"/>
          <w:lang w:eastAsia="tr-TR"/>
        </w:rPr>
        <w:t xml:space="preserve">-Yönetim kurulu yeni pay alma hakkının kullanılabilmesinin esaslarını bir karar ile belirler ve bu kararda pay sahiplerine en az </w:t>
      </w:r>
      <w:proofErr w:type="spellStart"/>
      <w:r w:rsidRPr="00880DC1">
        <w:rPr>
          <w:rFonts w:ascii="Tahoma" w:eastAsia="Times New Roman" w:hAnsi="Tahoma" w:cs="Tahoma"/>
          <w:color w:val="000000"/>
          <w:sz w:val="20"/>
          <w:szCs w:val="20"/>
          <w:lang w:eastAsia="tr-TR"/>
        </w:rPr>
        <w:t>onbeş</w:t>
      </w:r>
      <w:proofErr w:type="spellEnd"/>
      <w:r w:rsidRPr="00880DC1">
        <w:rPr>
          <w:rFonts w:ascii="Tahoma" w:eastAsia="Times New Roman" w:hAnsi="Tahoma" w:cs="Tahoma"/>
          <w:color w:val="000000"/>
          <w:sz w:val="20"/>
          <w:szCs w:val="20"/>
          <w:lang w:eastAsia="tr-TR"/>
        </w:rPr>
        <w:t xml:space="preserve"> gün süre verir. </w:t>
      </w:r>
      <w:r w:rsidRPr="00880DC1">
        <w:rPr>
          <w:rFonts w:ascii="Tahoma" w:eastAsia="Times New Roman" w:hAnsi="Tahoma" w:cs="Tahoma"/>
          <w:color w:val="000000"/>
          <w:sz w:val="20"/>
          <w:szCs w:val="20"/>
          <w:u w:val="single"/>
          <w:lang w:eastAsia="tr-TR"/>
        </w:rPr>
        <w:t>Sermaye artırımının tescilinden önce</w:t>
      </w:r>
      <w:r w:rsidRPr="00880DC1">
        <w:rPr>
          <w:rFonts w:ascii="Tahoma" w:eastAsia="Times New Roman" w:hAnsi="Tahoma" w:cs="Tahoma"/>
          <w:color w:val="000000"/>
          <w:sz w:val="20"/>
          <w:szCs w:val="20"/>
          <w:lang w:eastAsia="tr-TR"/>
        </w:rPr>
        <w:t>, yönetim kurulunun yeni pay alma hakkının kullanılması esaslarının belirlenmesine ilişkin bu karar </w:t>
      </w:r>
      <w:r w:rsidRPr="00880DC1">
        <w:rPr>
          <w:rFonts w:ascii="Tahoma" w:eastAsia="Times New Roman" w:hAnsi="Tahoma" w:cs="Tahoma"/>
          <w:color w:val="000000"/>
          <w:sz w:val="20"/>
          <w:szCs w:val="20"/>
          <w:u w:val="single"/>
          <w:lang w:eastAsia="tr-TR"/>
        </w:rPr>
        <w:t>tescil ve ilan</w:t>
      </w:r>
      <w:r w:rsidRPr="00880DC1">
        <w:rPr>
          <w:rFonts w:ascii="Tahoma" w:eastAsia="Times New Roman" w:hAnsi="Tahoma" w:cs="Tahoma"/>
          <w:color w:val="000000"/>
          <w:sz w:val="20"/>
          <w:szCs w:val="20"/>
          <w:lang w:eastAsia="tr-TR"/>
        </w:rPr>
        <w:t> edilmelidir.</w:t>
      </w:r>
    </w:p>
    <w:p w:rsidR="00880DC1" w:rsidRPr="00880DC1" w:rsidRDefault="00880DC1" w:rsidP="00880DC1">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80DC1">
        <w:rPr>
          <w:rFonts w:ascii="Tahoma" w:eastAsia="Times New Roman" w:hAnsi="Tahoma" w:cs="Tahoma"/>
          <w:color w:val="000000"/>
          <w:sz w:val="20"/>
          <w:szCs w:val="20"/>
          <w:lang w:eastAsia="tr-TR"/>
        </w:rPr>
        <w:t> </w:t>
      </w:r>
    </w:p>
    <w:p w:rsidR="00880DC1" w:rsidRPr="00880DC1" w:rsidRDefault="00880DC1" w:rsidP="00880DC1">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80DC1">
        <w:rPr>
          <w:rFonts w:ascii="Calibri" w:eastAsia="Times New Roman" w:hAnsi="Calibri" w:cs="Tahoma"/>
          <w:color w:val="000000"/>
          <w:sz w:val="16"/>
          <w:szCs w:val="16"/>
          <w:lang w:eastAsia="tr-TR"/>
        </w:rPr>
        <w:t>1- </w:t>
      </w:r>
      <w:r w:rsidR="002A43EF">
        <w:t xml:space="preserve">Dilekçe </w:t>
      </w:r>
      <w:r w:rsidRPr="00880DC1">
        <w:rPr>
          <w:rFonts w:ascii="Tahoma" w:eastAsia="Times New Roman" w:hAnsi="Tahoma" w:cs="Tahoma"/>
          <w:color w:val="000000"/>
          <w:sz w:val="20"/>
          <w:szCs w:val="20"/>
          <w:shd w:val="clear" w:color="auto" w:fill="FFFFFF"/>
          <w:lang w:eastAsia="tr-TR"/>
        </w:rPr>
        <w:t>Ticaret Sicili Müdürlüğüne</w:t>
      </w:r>
      <w:r w:rsidRPr="00880DC1">
        <w:rPr>
          <w:rFonts w:ascii="Tahoma" w:eastAsia="Times New Roman" w:hAnsi="Tahoma" w:cs="Tahoma"/>
          <w:color w:val="000000"/>
          <w:sz w:val="20"/>
          <w:szCs w:val="20"/>
          <w:lang w:eastAsia="tr-TR"/>
        </w:rPr>
        <w:t xml:space="preserve"> (Şirket kaşesi ile yetkili tarafından imzalanmalı, </w:t>
      </w:r>
      <w:proofErr w:type="gramStart"/>
      <w:r w:rsidRPr="00880DC1">
        <w:rPr>
          <w:rFonts w:ascii="Tahoma" w:eastAsia="Times New Roman" w:hAnsi="Tahoma" w:cs="Tahoma"/>
          <w:color w:val="000000"/>
          <w:sz w:val="20"/>
          <w:szCs w:val="20"/>
          <w:lang w:eastAsia="tr-TR"/>
        </w:rPr>
        <w:t>vekaleten</w:t>
      </w:r>
      <w:proofErr w:type="gramEnd"/>
      <w:r w:rsidRPr="00880DC1">
        <w:rPr>
          <w:rFonts w:ascii="Tahoma" w:eastAsia="Times New Roman" w:hAnsi="Tahoma" w:cs="Tahoma"/>
          <w:color w:val="000000"/>
          <w:sz w:val="20"/>
          <w:szCs w:val="20"/>
          <w:lang w:eastAsia="tr-TR"/>
        </w:rPr>
        <w:t xml:space="preserve"> imzalanmış ise vekaletin aslı veya onaylı sureti eklenmeli, ekindeki evrak dökümünü içermelidir.)</w:t>
      </w:r>
    </w:p>
    <w:p w:rsidR="00880DC1" w:rsidRPr="00880DC1" w:rsidRDefault="00880DC1" w:rsidP="00880DC1">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80DC1">
        <w:rPr>
          <w:rFonts w:ascii="Tahoma" w:eastAsia="Times New Roman" w:hAnsi="Tahoma" w:cs="Tahoma"/>
          <w:color w:val="000000"/>
          <w:sz w:val="20"/>
          <w:szCs w:val="20"/>
          <w:lang w:eastAsia="tr-TR"/>
        </w:rPr>
        <w:t>2- </w:t>
      </w:r>
      <w:r w:rsidR="002A43EF">
        <w:t xml:space="preserve">Dilekçe </w:t>
      </w:r>
      <w:r w:rsidRPr="00880DC1">
        <w:rPr>
          <w:rFonts w:ascii="Tahoma" w:eastAsia="Times New Roman" w:hAnsi="Tahoma" w:cs="Tahoma"/>
          <w:color w:val="000000"/>
          <w:sz w:val="20"/>
          <w:szCs w:val="20"/>
          <w:lang w:eastAsia="tr-TR"/>
        </w:rPr>
        <w:t>Ticaret Odası</w:t>
      </w:r>
      <w:r w:rsidR="00170013">
        <w:rPr>
          <w:rFonts w:ascii="Tahoma" w:eastAsia="Times New Roman" w:hAnsi="Tahoma" w:cs="Tahoma"/>
          <w:color w:val="000000"/>
          <w:sz w:val="20"/>
          <w:szCs w:val="20"/>
          <w:lang w:eastAsia="tr-TR"/>
        </w:rPr>
        <w:t xml:space="preserve"> ve Sanayi Odası</w:t>
      </w:r>
      <w:r w:rsidRPr="00880DC1">
        <w:rPr>
          <w:rFonts w:ascii="Tahoma" w:eastAsia="Times New Roman" w:hAnsi="Tahoma" w:cs="Tahoma"/>
          <w:color w:val="000000"/>
          <w:sz w:val="20"/>
          <w:szCs w:val="20"/>
          <w:lang w:eastAsia="tr-TR"/>
        </w:rPr>
        <w:t xml:space="preserve"> Başkanlığına</w:t>
      </w:r>
    </w:p>
    <w:p w:rsidR="00880DC1" w:rsidRPr="00880DC1" w:rsidRDefault="00880DC1" w:rsidP="00880DC1">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80DC1">
        <w:rPr>
          <w:rFonts w:ascii="Tahoma" w:eastAsia="Times New Roman" w:hAnsi="Tahoma" w:cs="Tahoma"/>
          <w:color w:val="000000"/>
          <w:sz w:val="20"/>
          <w:szCs w:val="20"/>
          <w:lang w:eastAsia="tr-TR"/>
        </w:rPr>
        <w:t>3- Esas sermaye sisteminde sermaye artırımına ilişkin Genel kurul karar defterinden noter onaylı toplantı tutanağı, kayıtlı sermaye sisteminde ise yönetim kurulu kararının noter onaylı örneği </w:t>
      </w:r>
      <w:r w:rsidRPr="00880DC1">
        <w:rPr>
          <w:rFonts w:ascii="Tahoma" w:eastAsia="Times New Roman" w:hAnsi="Tahoma" w:cs="Tahoma"/>
          <w:b/>
          <w:bCs/>
          <w:color w:val="000000"/>
          <w:sz w:val="20"/>
          <w:szCs w:val="20"/>
          <w:lang w:eastAsia="tr-TR"/>
        </w:rPr>
        <w:t>(2 adet)</w:t>
      </w:r>
    </w:p>
    <w:p w:rsidR="00880DC1" w:rsidRPr="00880DC1" w:rsidRDefault="00880DC1" w:rsidP="00880DC1">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80DC1">
        <w:rPr>
          <w:rFonts w:ascii="Tahoma" w:eastAsia="Times New Roman" w:hAnsi="Tahoma" w:cs="Tahoma"/>
          <w:color w:val="000000"/>
          <w:sz w:val="20"/>
          <w:szCs w:val="20"/>
          <w:lang w:eastAsia="tr-TR"/>
        </w:rPr>
        <w:t>4- Bakanlık temsilcisi atama yazısı</w:t>
      </w:r>
      <w:r w:rsidRPr="00880DC1">
        <w:rPr>
          <w:rFonts w:ascii="Tahoma" w:eastAsia="Times New Roman" w:hAnsi="Tahoma" w:cs="Tahoma"/>
          <w:b/>
          <w:bCs/>
          <w:color w:val="000000"/>
          <w:sz w:val="20"/>
          <w:szCs w:val="20"/>
          <w:lang w:eastAsia="tr-TR"/>
        </w:rPr>
        <w:t> Aslı</w:t>
      </w:r>
    </w:p>
    <w:p w:rsidR="00880DC1" w:rsidRPr="00880DC1" w:rsidRDefault="00880DC1" w:rsidP="00880DC1">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80DC1">
        <w:rPr>
          <w:rFonts w:ascii="Tahoma" w:eastAsia="Times New Roman" w:hAnsi="Tahoma" w:cs="Tahoma"/>
          <w:color w:val="000000"/>
          <w:sz w:val="20"/>
          <w:szCs w:val="20"/>
          <w:lang w:eastAsia="tr-TR"/>
        </w:rPr>
        <w:t>5- </w:t>
      </w:r>
      <w:proofErr w:type="spellStart"/>
      <w:r w:rsidRPr="00880DC1">
        <w:rPr>
          <w:rFonts w:ascii="Tahoma" w:eastAsia="Times New Roman" w:hAnsi="Tahoma" w:cs="Tahoma"/>
          <w:color w:val="000000"/>
          <w:sz w:val="20"/>
          <w:szCs w:val="20"/>
          <w:lang w:eastAsia="tr-TR"/>
        </w:rPr>
        <w:t>Hazirun</w:t>
      </w:r>
      <w:proofErr w:type="spellEnd"/>
      <w:r w:rsidRPr="00880DC1">
        <w:rPr>
          <w:rFonts w:ascii="Tahoma" w:eastAsia="Times New Roman" w:hAnsi="Tahoma" w:cs="Tahoma"/>
          <w:color w:val="000000"/>
          <w:sz w:val="20"/>
          <w:szCs w:val="20"/>
          <w:lang w:eastAsia="tr-TR"/>
        </w:rPr>
        <w:t xml:space="preserve"> Cetveli </w:t>
      </w:r>
      <w:r w:rsidRPr="00880DC1">
        <w:rPr>
          <w:rFonts w:ascii="Tahoma" w:eastAsia="Times New Roman" w:hAnsi="Tahoma" w:cs="Tahoma"/>
          <w:b/>
          <w:bCs/>
          <w:color w:val="000000"/>
          <w:sz w:val="20"/>
          <w:szCs w:val="20"/>
          <w:lang w:eastAsia="tr-TR"/>
        </w:rPr>
        <w:t>2 Adet</w:t>
      </w:r>
      <w:r w:rsidRPr="00880DC1">
        <w:rPr>
          <w:rFonts w:ascii="Tahoma" w:eastAsia="Times New Roman" w:hAnsi="Tahoma" w:cs="Tahoma"/>
          <w:color w:val="000000"/>
          <w:sz w:val="20"/>
          <w:szCs w:val="20"/>
          <w:lang w:eastAsia="tr-TR"/>
        </w:rPr>
        <w:t> Aslı</w:t>
      </w:r>
    </w:p>
    <w:p w:rsidR="00880DC1" w:rsidRPr="00880DC1" w:rsidRDefault="00880DC1" w:rsidP="00880DC1">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80DC1">
        <w:rPr>
          <w:rFonts w:ascii="Tahoma" w:eastAsia="Times New Roman" w:hAnsi="Tahoma" w:cs="Tahoma"/>
          <w:color w:val="000000"/>
          <w:sz w:val="20"/>
          <w:szCs w:val="20"/>
          <w:lang w:eastAsia="tr-TR"/>
        </w:rPr>
        <w:t>6- </w:t>
      </w:r>
      <w:r w:rsidRPr="00880DC1">
        <w:rPr>
          <w:rFonts w:ascii="Tahoma" w:eastAsia="Times New Roman" w:hAnsi="Tahoma" w:cs="Tahoma"/>
          <w:b/>
          <w:bCs/>
          <w:color w:val="000000"/>
          <w:sz w:val="20"/>
          <w:szCs w:val="20"/>
          <w:lang w:eastAsia="tr-TR"/>
        </w:rPr>
        <w:t>2 Adet</w:t>
      </w:r>
      <w:r w:rsidRPr="00880DC1">
        <w:rPr>
          <w:rFonts w:ascii="Tahoma" w:eastAsia="Times New Roman" w:hAnsi="Tahoma" w:cs="Tahoma"/>
          <w:color w:val="000000"/>
          <w:sz w:val="20"/>
          <w:szCs w:val="20"/>
          <w:lang w:eastAsia="tr-TR"/>
        </w:rPr>
        <w:t> Artırılan sermayeyi oluşturan payların tamamının taahhüt edildiğini gösterir genel kurulda kabul edilen şekliyle tadil metni Islak İmzalı</w:t>
      </w:r>
    </w:p>
    <w:p w:rsidR="00880DC1" w:rsidRPr="00880DC1" w:rsidRDefault="00880DC1" w:rsidP="00880DC1">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80DC1">
        <w:rPr>
          <w:rFonts w:ascii="Tahoma" w:eastAsia="Times New Roman" w:hAnsi="Tahoma" w:cs="Tahoma"/>
          <w:color w:val="000000"/>
          <w:sz w:val="20"/>
          <w:szCs w:val="20"/>
          <w:lang w:eastAsia="tr-TR"/>
        </w:rPr>
        <w:t>7- Şirket sözleşmesi değişikliği Bakanlık veya diğer resmi kurumların iznine veya uygun görüşüne tabi olan şirketler için bu izin veya görüş yazısı </w:t>
      </w:r>
      <w:r w:rsidRPr="00880DC1">
        <w:rPr>
          <w:rFonts w:ascii="Tahoma" w:eastAsia="Times New Roman" w:hAnsi="Tahoma" w:cs="Tahoma"/>
          <w:b/>
          <w:bCs/>
          <w:color w:val="000000"/>
          <w:sz w:val="20"/>
          <w:szCs w:val="20"/>
          <w:lang w:eastAsia="tr-TR"/>
        </w:rPr>
        <w:t>Aslı</w:t>
      </w:r>
    </w:p>
    <w:p w:rsidR="00880DC1" w:rsidRPr="00880DC1" w:rsidRDefault="00880DC1" w:rsidP="00880DC1">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80DC1">
        <w:rPr>
          <w:rFonts w:ascii="Tahoma" w:eastAsia="Times New Roman" w:hAnsi="Tahoma" w:cs="Tahoma"/>
          <w:color w:val="000000"/>
          <w:sz w:val="20"/>
          <w:szCs w:val="20"/>
          <w:lang w:eastAsia="tr-TR"/>
        </w:rPr>
        <w:t>8- Sermaye artırımının türüne göre yönetim kurulunca düzenlenmiş </w:t>
      </w:r>
      <w:r w:rsidR="002A43EF">
        <w:t>beyan</w:t>
      </w:r>
      <w:r w:rsidR="002A43EF" w:rsidRPr="00880DC1">
        <w:rPr>
          <w:rFonts w:ascii="Tahoma" w:eastAsia="Times New Roman" w:hAnsi="Tahoma" w:cs="Tahoma"/>
          <w:color w:val="000000"/>
          <w:sz w:val="20"/>
          <w:szCs w:val="20"/>
          <w:lang w:eastAsia="tr-TR"/>
        </w:rPr>
        <w:t xml:space="preserve"> </w:t>
      </w:r>
      <w:r w:rsidRPr="00880DC1">
        <w:rPr>
          <w:rFonts w:ascii="Tahoma" w:eastAsia="Times New Roman" w:hAnsi="Tahoma" w:cs="Tahoma"/>
          <w:color w:val="000000"/>
          <w:sz w:val="20"/>
          <w:szCs w:val="20"/>
          <w:lang w:eastAsia="tr-TR"/>
        </w:rPr>
        <w:t>(TTK 457 gereği)</w:t>
      </w:r>
    </w:p>
    <w:p w:rsidR="00880DC1" w:rsidRPr="00880DC1" w:rsidRDefault="00880DC1" w:rsidP="00880DC1">
      <w:pPr>
        <w:shd w:val="clear" w:color="auto" w:fill="FFFFFF"/>
        <w:spacing w:after="160" w:line="270" w:lineRule="atLeast"/>
        <w:ind w:left="120" w:right="120"/>
        <w:jc w:val="left"/>
        <w:rPr>
          <w:rFonts w:ascii="Tahoma" w:eastAsia="Times New Roman" w:hAnsi="Tahoma" w:cs="Tahoma"/>
          <w:color w:val="000000"/>
          <w:sz w:val="16"/>
          <w:szCs w:val="16"/>
          <w:lang w:eastAsia="tr-TR"/>
        </w:rPr>
      </w:pPr>
      <w:proofErr w:type="gramStart"/>
      <w:r w:rsidRPr="00880DC1">
        <w:rPr>
          <w:rFonts w:ascii="Tahoma" w:eastAsia="Times New Roman" w:hAnsi="Tahoma" w:cs="Tahoma"/>
          <w:color w:val="000000"/>
          <w:sz w:val="20"/>
          <w:szCs w:val="20"/>
          <w:lang w:eastAsia="tr-TR"/>
        </w:rPr>
        <w:t xml:space="preserve">9- Sermaye artırımı sadece iç kaynaklardan veya sermaye taahhüdü yoluyla ya da sermaye taahhüdü ile birlikte iç kaynaklardan yapılıyorsa, sermayenin tamamının ödendiğine, karşılıksız kalıp kalmadığına ve şirket özvarlığının tespitine, (raporda sermayenin son bilançoya göre özvarlığın içinde TTK 376 ya göre korunduğu ifadesi yer almalı veya raporda </w:t>
      </w:r>
      <w:proofErr w:type="spellStart"/>
      <w:r w:rsidRPr="00880DC1">
        <w:rPr>
          <w:rFonts w:ascii="Tahoma" w:eastAsia="Times New Roman" w:hAnsi="Tahoma" w:cs="Tahoma"/>
          <w:color w:val="000000"/>
          <w:sz w:val="20"/>
          <w:szCs w:val="20"/>
          <w:lang w:eastAsia="tr-TR"/>
        </w:rPr>
        <w:t>özvarlık</w:t>
      </w:r>
      <w:proofErr w:type="spellEnd"/>
      <w:r w:rsidRPr="00880DC1">
        <w:rPr>
          <w:rFonts w:ascii="Tahoma" w:eastAsia="Times New Roman" w:hAnsi="Tahoma" w:cs="Tahoma"/>
          <w:color w:val="000000"/>
          <w:sz w:val="20"/>
          <w:szCs w:val="20"/>
          <w:lang w:eastAsia="tr-TR"/>
        </w:rPr>
        <w:t xml:space="preserve"> tespiti rakamsal olarak yazılıp hesaplama tablosu </w:t>
      </w:r>
      <w:proofErr w:type="spellStart"/>
      <w:r w:rsidRPr="00880DC1">
        <w:rPr>
          <w:rFonts w:ascii="Tahoma" w:eastAsia="Times New Roman" w:hAnsi="Tahoma" w:cs="Tahoma"/>
          <w:color w:val="000000"/>
          <w:sz w:val="20"/>
          <w:szCs w:val="20"/>
          <w:lang w:eastAsia="tr-TR"/>
        </w:rPr>
        <w:t>na</w:t>
      </w:r>
      <w:proofErr w:type="spellEnd"/>
      <w:r w:rsidRPr="00880DC1">
        <w:rPr>
          <w:rFonts w:ascii="Tahoma" w:eastAsia="Times New Roman" w:hAnsi="Tahoma" w:cs="Tahoma"/>
          <w:color w:val="000000"/>
          <w:sz w:val="20"/>
          <w:szCs w:val="20"/>
          <w:lang w:eastAsia="tr-TR"/>
        </w:rPr>
        <w:t xml:space="preserve"> yer verilmeli) iç kaynaklardan karşılanan tutarın şirket bünyesinde gerçekten var olduğuna ilişkin yeminli mali müşavir raporu veya serbest muhasebeci mali müşavir raporu ve faaliyet belgesi ya da denetime tabi şirketlerde denetçinin bu tespitlere ilişkin raporu </w:t>
      </w:r>
      <w:r w:rsidRPr="00880DC1">
        <w:rPr>
          <w:rFonts w:ascii="Tahoma" w:eastAsia="Times New Roman" w:hAnsi="Tahoma" w:cs="Tahoma"/>
          <w:b/>
          <w:bCs/>
          <w:color w:val="000000"/>
          <w:sz w:val="20"/>
          <w:szCs w:val="20"/>
          <w:lang w:eastAsia="tr-TR"/>
        </w:rPr>
        <w:t>Aslı</w:t>
      </w:r>
      <w:proofErr w:type="gramEnd"/>
    </w:p>
    <w:p w:rsidR="00880DC1" w:rsidRPr="00880DC1" w:rsidRDefault="00880DC1" w:rsidP="00880DC1">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80DC1">
        <w:rPr>
          <w:rFonts w:ascii="Tahoma" w:eastAsia="Times New Roman" w:hAnsi="Tahoma" w:cs="Tahoma"/>
          <w:color w:val="000000"/>
          <w:sz w:val="20"/>
          <w:szCs w:val="20"/>
          <w:lang w:eastAsia="tr-TR"/>
        </w:rPr>
        <w:t xml:space="preserve">10- Sermaye artırımı sadece iç kaynaklardan yapılması durumunda  şirket sermayesinin </w:t>
      </w:r>
      <w:proofErr w:type="spellStart"/>
      <w:r w:rsidRPr="00880DC1">
        <w:rPr>
          <w:rFonts w:ascii="Tahoma" w:eastAsia="Times New Roman" w:hAnsi="Tahoma" w:cs="Tahoma"/>
          <w:color w:val="000000"/>
          <w:sz w:val="20"/>
          <w:szCs w:val="20"/>
          <w:lang w:eastAsia="tr-TR"/>
        </w:rPr>
        <w:t>özvarlık</w:t>
      </w:r>
      <w:proofErr w:type="spellEnd"/>
      <w:r w:rsidRPr="00880DC1">
        <w:rPr>
          <w:rFonts w:ascii="Tahoma" w:eastAsia="Times New Roman" w:hAnsi="Tahoma" w:cs="Tahoma"/>
          <w:color w:val="000000"/>
          <w:sz w:val="20"/>
          <w:szCs w:val="20"/>
          <w:lang w:eastAsia="tr-TR"/>
        </w:rPr>
        <w:t xml:space="preserve"> içinde korunduğunu ve iç kaynaklardan arttırılan tutarın şirket bünyesinde gerçekten var olduğuna ilişkin yeminli mali müşavir veya serbest muhasebeci mali müşavir raporu ya da denetime tabi şirketlerde denetçinin bu tespitlere ilişkin raporu ve mali müşavir faaliyet belgesi</w:t>
      </w:r>
    </w:p>
    <w:p w:rsidR="00880DC1" w:rsidRPr="00880DC1" w:rsidRDefault="00880DC1" w:rsidP="00880DC1">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80DC1">
        <w:rPr>
          <w:rFonts w:ascii="Tahoma" w:eastAsia="Times New Roman" w:hAnsi="Tahoma" w:cs="Tahoma"/>
          <w:color w:val="000000"/>
          <w:sz w:val="20"/>
          <w:szCs w:val="20"/>
          <w:lang w:eastAsia="tr-TR"/>
        </w:rPr>
        <w:lastRenderedPageBreak/>
        <w:t xml:space="preserve">11- Konulan ayni sermaye ile sermaye artırımı sırasında devralınacak işletmeler ve </w:t>
      </w:r>
      <w:proofErr w:type="spellStart"/>
      <w:r w:rsidRPr="00880DC1">
        <w:rPr>
          <w:rFonts w:ascii="Tahoma" w:eastAsia="Times New Roman" w:hAnsi="Tahoma" w:cs="Tahoma"/>
          <w:color w:val="000000"/>
          <w:sz w:val="20"/>
          <w:szCs w:val="20"/>
          <w:lang w:eastAsia="tr-TR"/>
        </w:rPr>
        <w:t>ayınların</w:t>
      </w:r>
      <w:proofErr w:type="spellEnd"/>
      <w:r w:rsidRPr="00880DC1">
        <w:rPr>
          <w:rFonts w:ascii="Tahoma" w:eastAsia="Times New Roman" w:hAnsi="Tahoma" w:cs="Tahoma"/>
          <w:color w:val="000000"/>
          <w:sz w:val="20"/>
          <w:szCs w:val="20"/>
          <w:lang w:eastAsia="tr-TR"/>
        </w:rPr>
        <w:t xml:space="preserve"> değerinin tespitine ilişkin mahkemece atanan bilirkişi tarafından hazırlanmış değerlemeye ilişkin bilirkişi raporu ile mahkemenin bilirkişi atama yazısının aslı veya onaylı suretleri</w:t>
      </w:r>
    </w:p>
    <w:p w:rsidR="00880DC1" w:rsidRPr="00880DC1" w:rsidRDefault="00880DC1" w:rsidP="00880DC1">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80DC1">
        <w:rPr>
          <w:rFonts w:ascii="Tahoma" w:eastAsia="Times New Roman" w:hAnsi="Tahoma" w:cs="Tahoma"/>
          <w:color w:val="000000"/>
          <w:sz w:val="20"/>
          <w:szCs w:val="20"/>
          <w:lang w:eastAsia="tr-TR"/>
        </w:rPr>
        <w:t>12- Konulan ayni sermaye üzerinde herhangi bir sınırlamanın olmadığına dair </w:t>
      </w:r>
      <w:r w:rsidRPr="00880DC1">
        <w:rPr>
          <w:rFonts w:ascii="Tahoma" w:eastAsia="Times New Roman" w:hAnsi="Tahoma" w:cs="Tahoma"/>
          <w:b/>
          <w:bCs/>
          <w:color w:val="000000"/>
          <w:sz w:val="20"/>
          <w:szCs w:val="20"/>
          <w:lang w:eastAsia="tr-TR"/>
        </w:rPr>
        <w:t>ilgili sicilden</w:t>
      </w:r>
      <w:r w:rsidR="00170013">
        <w:rPr>
          <w:rFonts w:ascii="Tahoma" w:eastAsia="Times New Roman" w:hAnsi="Tahoma" w:cs="Tahoma"/>
          <w:b/>
          <w:bCs/>
          <w:color w:val="000000"/>
          <w:sz w:val="20"/>
          <w:szCs w:val="20"/>
          <w:lang w:eastAsia="tr-TR"/>
        </w:rPr>
        <w:t xml:space="preserve"> </w:t>
      </w:r>
      <w:r w:rsidRPr="00880DC1">
        <w:rPr>
          <w:rFonts w:ascii="Tahoma" w:eastAsia="Times New Roman" w:hAnsi="Tahoma" w:cs="Tahoma"/>
          <w:color w:val="000000"/>
          <w:sz w:val="20"/>
          <w:szCs w:val="20"/>
          <w:lang w:eastAsia="tr-TR"/>
        </w:rPr>
        <w:t>alınacak yazı</w:t>
      </w:r>
    </w:p>
    <w:p w:rsidR="00880DC1" w:rsidRPr="00880DC1" w:rsidRDefault="00880DC1" w:rsidP="00880DC1">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80DC1">
        <w:rPr>
          <w:rFonts w:ascii="Tahoma" w:eastAsia="Times New Roman" w:hAnsi="Tahoma" w:cs="Tahoma"/>
          <w:color w:val="000000"/>
          <w:sz w:val="20"/>
          <w:szCs w:val="20"/>
          <w:lang w:eastAsia="tr-TR"/>
        </w:rPr>
        <w:t>13- Ayni sermaye olarak konulan taşınmazın, fikri mülkiyet haklarının ve diğer değerlerin kayıtlı bulundukları sicillere </w:t>
      </w:r>
      <w:r w:rsidRPr="00880DC1">
        <w:rPr>
          <w:rFonts w:ascii="Tahoma" w:eastAsia="Times New Roman" w:hAnsi="Tahoma" w:cs="Tahoma"/>
          <w:b/>
          <w:bCs/>
          <w:color w:val="000000"/>
          <w:sz w:val="20"/>
          <w:szCs w:val="20"/>
          <w:lang w:eastAsia="tr-TR"/>
        </w:rPr>
        <w:t>şerh verildiğini </w:t>
      </w:r>
      <w:r w:rsidRPr="00880DC1">
        <w:rPr>
          <w:rFonts w:ascii="Tahoma" w:eastAsia="Times New Roman" w:hAnsi="Tahoma" w:cs="Tahoma"/>
          <w:color w:val="000000"/>
          <w:sz w:val="20"/>
          <w:szCs w:val="20"/>
          <w:lang w:eastAsia="tr-TR"/>
        </w:rPr>
        <w:t>gösteren belge</w:t>
      </w:r>
    </w:p>
    <w:p w:rsidR="00880DC1" w:rsidRPr="00880DC1" w:rsidRDefault="00880DC1" w:rsidP="00880DC1">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80DC1">
        <w:rPr>
          <w:rFonts w:ascii="Tahoma" w:eastAsia="Times New Roman" w:hAnsi="Tahoma" w:cs="Tahoma"/>
          <w:color w:val="000000"/>
          <w:sz w:val="20"/>
          <w:szCs w:val="20"/>
          <w:lang w:eastAsia="tr-TR"/>
        </w:rPr>
        <w:t>14- Rüçhan haklarının sınırlandırılması veya kaldırılması halinde bunun gerekçelerini; yeni payların primli ve primsiz çıkarılmasının sebeplerini, primin nasıl hesaplandığını gösterir yönetim kurulu raporu</w:t>
      </w:r>
    </w:p>
    <w:p w:rsidR="00880DC1" w:rsidRPr="00880DC1" w:rsidRDefault="00880DC1" w:rsidP="00880DC1">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80DC1">
        <w:rPr>
          <w:rFonts w:ascii="Tahoma" w:eastAsia="Times New Roman" w:hAnsi="Tahoma" w:cs="Tahoma"/>
          <w:color w:val="000000"/>
          <w:sz w:val="20"/>
          <w:szCs w:val="20"/>
          <w:lang w:eastAsia="tr-TR"/>
        </w:rPr>
        <w:t>15- Sermayenin on binde dördünün Rekabet Kurumu’nun 01.01.2018 tarihinden itibaren Ticaret Odası Veznesinden tahsil edilecektir. </w:t>
      </w:r>
    </w:p>
    <w:p w:rsidR="00880DC1" w:rsidRPr="00880DC1" w:rsidRDefault="00880DC1" w:rsidP="00880DC1">
      <w:pPr>
        <w:shd w:val="clear" w:color="auto" w:fill="FFFFFF"/>
        <w:spacing w:after="160" w:line="270" w:lineRule="atLeast"/>
        <w:ind w:left="120" w:right="120"/>
        <w:jc w:val="left"/>
        <w:rPr>
          <w:rFonts w:ascii="Tahoma" w:eastAsia="Times New Roman" w:hAnsi="Tahoma" w:cs="Tahoma"/>
          <w:color w:val="000000"/>
          <w:sz w:val="16"/>
          <w:szCs w:val="16"/>
          <w:lang w:eastAsia="tr-TR"/>
        </w:rPr>
      </w:pPr>
      <w:proofErr w:type="gramStart"/>
      <w:r w:rsidRPr="00880DC1">
        <w:rPr>
          <w:rFonts w:ascii="Tahoma" w:eastAsia="Times New Roman" w:hAnsi="Tahoma" w:cs="Tahoma"/>
          <w:color w:val="000000"/>
          <w:sz w:val="20"/>
          <w:szCs w:val="20"/>
          <w:lang w:eastAsia="tr-TR"/>
        </w:rPr>
        <w:t xml:space="preserve">16- Pay bedellerinin kanunda veya </w:t>
      </w:r>
      <w:proofErr w:type="spellStart"/>
      <w:r w:rsidRPr="00880DC1">
        <w:rPr>
          <w:rFonts w:ascii="Tahoma" w:eastAsia="Times New Roman" w:hAnsi="Tahoma" w:cs="Tahoma"/>
          <w:color w:val="000000"/>
          <w:sz w:val="20"/>
          <w:szCs w:val="20"/>
          <w:lang w:eastAsia="tr-TR"/>
        </w:rPr>
        <w:t>anasözleşmede</w:t>
      </w:r>
      <w:proofErr w:type="spellEnd"/>
      <w:r w:rsidRPr="00880DC1">
        <w:rPr>
          <w:rFonts w:ascii="Tahoma" w:eastAsia="Times New Roman" w:hAnsi="Tahoma" w:cs="Tahoma"/>
          <w:color w:val="000000"/>
          <w:sz w:val="20"/>
          <w:szCs w:val="20"/>
          <w:lang w:eastAsia="tr-TR"/>
        </w:rPr>
        <w:t xml:space="preserve"> belirtilen en az tutarın ödendiğine ilişkin; açılan banka hesabına para yatıran şirket ortaklarının adı, soyadı / </w:t>
      </w:r>
      <w:proofErr w:type="spellStart"/>
      <w:r w:rsidRPr="00880DC1">
        <w:rPr>
          <w:rFonts w:ascii="Tahoma" w:eastAsia="Times New Roman" w:hAnsi="Tahoma" w:cs="Tahoma"/>
          <w:color w:val="000000"/>
          <w:sz w:val="20"/>
          <w:szCs w:val="20"/>
          <w:lang w:eastAsia="tr-TR"/>
        </w:rPr>
        <w:t>ünvanı</w:t>
      </w:r>
      <w:proofErr w:type="spellEnd"/>
      <w:r w:rsidRPr="00880DC1">
        <w:rPr>
          <w:rFonts w:ascii="Tahoma" w:eastAsia="Times New Roman" w:hAnsi="Tahoma" w:cs="Tahoma"/>
          <w:color w:val="000000"/>
          <w:sz w:val="20"/>
          <w:szCs w:val="20"/>
          <w:lang w:eastAsia="tr-TR"/>
        </w:rPr>
        <w:t xml:space="preserve"> ile her ortağın yatırdığı tutarların ve toplam yatırılan tutarın gösterileceği </w:t>
      </w:r>
      <w:r w:rsidRPr="00880DC1">
        <w:rPr>
          <w:rFonts w:ascii="Tahoma" w:eastAsia="Times New Roman" w:hAnsi="Tahoma" w:cs="Tahoma"/>
          <w:b/>
          <w:bCs/>
          <w:color w:val="000000"/>
          <w:sz w:val="20"/>
          <w:szCs w:val="20"/>
          <w:u w:val="single"/>
          <w:lang w:eastAsia="tr-TR"/>
        </w:rPr>
        <w:t>banka mektubu</w:t>
      </w:r>
      <w:r w:rsidRPr="00880DC1">
        <w:rPr>
          <w:rFonts w:ascii="Tahoma" w:eastAsia="Times New Roman" w:hAnsi="Tahoma" w:cs="Tahoma"/>
          <w:color w:val="000000"/>
          <w:sz w:val="20"/>
          <w:szCs w:val="20"/>
          <w:lang w:eastAsia="tr-TR"/>
        </w:rPr>
        <w:t> ve makbuzu </w:t>
      </w:r>
      <w:r w:rsidRPr="00880DC1">
        <w:rPr>
          <w:rFonts w:ascii="Tahoma" w:eastAsia="Times New Roman" w:hAnsi="Tahoma" w:cs="Tahoma"/>
          <w:color w:val="FF0000"/>
          <w:sz w:val="20"/>
          <w:szCs w:val="20"/>
          <w:lang w:eastAsia="tr-TR"/>
        </w:rPr>
        <w:t>(Şirket sermayesinin tamamının yahut bir kısmının nakden taahhüt edilmesi halinde,  nakden taahhüt edilen payların itibari değerinin en az  ¼’ünün tescilden önce, kalan kısmının ise şirketin tescilini izleyen yirmi dört ay içinde ödenmesi gerekmektedir.)</w:t>
      </w:r>
      <w:proofErr w:type="gramEnd"/>
    </w:p>
    <w:p w:rsidR="00880DC1" w:rsidRPr="00880DC1" w:rsidRDefault="00880DC1" w:rsidP="00880DC1">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80DC1">
        <w:rPr>
          <w:rFonts w:ascii="Tahoma" w:eastAsia="Times New Roman" w:hAnsi="Tahoma" w:cs="Tahoma"/>
          <w:color w:val="000000"/>
          <w:sz w:val="20"/>
          <w:szCs w:val="20"/>
          <w:lang w:eastAsia="tr-TR"/>
        </w:rPr>
        <w:t>17- </w:t>
      </w:r>
      <w:proofErr w:type="spellStart"/>
      <w:r w:rsidRPr="00880DC1">
        <w:rPr>
          <w:rFonts w:ascii="Tahoma" w:eastAsia="Times New Roman" w:hAnsi="Tahoma" w:cs="Tahoma"/>
          <w:color w:val="000000"/>
          <w:sz w:val="20"/>
          <w:szCs w:val="20"/>
          <w:lang w:eastAsia="tr-TR"/>
        </w:rPr>
        <w:t>Anasözleşmenin</w:t>
      </w:r>
      <w:proofErr w:type="spellEnd"/>
      <w:r w:rsidRPr="00880DC1">
        <w:rPr>
          <w:rFonts w:ascii="Tahoma" w:eastAsia="Times New Roman" w:hAnsi="Tahoma" w:cs="Tahoma"/>
          <w:color w:val="000000"/>
          <w:sz w:val="20"/>
          <w:szCs w:val="20"/>
          <w:lang w:eastAsia="tr-TR"/>
        </w:rPr>
        <w:t xml:space="preserve"> sermaye maddesinin yeni şeklinde sermayeyi temsil eden paylar tadil metninde yer almıyorsa TTK 459. maddesine uygun olarak düzenlenmiş taahhüt sahibinin imzasını taşıyan </w:t>
      </w:r>
      <w:r w:rsidR="002A43EF">
        <w:t>İştirak Taahhütnameleri</w:t>
      </w:r>
      <w:r w:rsidR="002A43EF" w:rsidRPr="00880DC1">
        <w:rPr>
          <w:rFonts w:ascii="Tahoma" w:eastAsia="Times New Roman" w:hAnsi="Tahoma" w:cs="Tahoma"/>
          <w:color w:val="000000"/>
          <w:sz w:val="16"/>
          <w:szCs w:val="16"/>
          <w:lang w:eastAsia="tr-TR"/>
        </w:rPr>
        <w:t xml:space="preserve"> </w:t>
      </w:r>
    </w:p>
    <w:p w:rsidR="00880DC1" w:rsidRPr="00880DC1" w:rsidRDefault="00880DC1" w:rsidP="00880DC1">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80DC1">
        <w:rPr>
          <w:rFonts w:ascii="Tahoma" w:eastAsia="Times New Roman" w:hAnsi="Tahoma" w:cs="Tahoma"/>
          <w:color w:val="000000"/>
          <w:sz w:val="20"/>
          <w:szCs w:val="20"/>
          <w:lang w:eastAsia="tr-TR"/>
        </w:rPr>
        <w:t>(</w:t>
      </w:r>
      <w:proofErr w:type="gramStart"/>
      <w:r w:rsidRPr="00880DC1">
        <w:rPr>
          <w:rFonts w:ascii="Tahoma" w:eastAsia="Times New Roman" w:hAnsi="Tahoma" w:cs="Tahoma"/>
          <w:b/>
          <w:bCs/>
          <w:color w:val="000000"/>
          <w:sz w:val="20"/>
          <w:szCs w:val="20"/>
          <w:lang w:eastAsia="tr-TR"/>
        </w:rPr>
        <w:t>NOT</w:t>
      </w:r>
      <w:r w:rsidRPr="00880DC1">
        <w:rPr>
          <w:rFonts w:ascii="Tahoma" w:eastAsia="Times New Roman" w:hAnsi="Tahoma" w:cs="Tahoma"/>
          <w:color w:val="000000"/>
          <w:sz w:val="20"/>
          <w:szCs w:val="20"/>
          <w:lang w:eastAsia="tr-TR"/>
        </w:rPr>
        <w:t>:Ekte</w:t>
      </w:r>
      <w:proofErr w:type="gramEnd"/>
      <w:r w:rsidRPr="00880DC1">
        <w:rPr>
          <w:rFonts w:ascii="Tahoma" w:eastAsia="Times New Roman" w:hAnsi="Tahoma" w:cs="Tahoma"/>
          <w:color w:val="000000"/>
          <w:sz w:val="20"/>
          <w:szCs w:val="20"/>
          <w:lang w:eastAsia="tr-TR"/>
        </w:rPr>
        <w:t xml:space="preserve"> yer alan iştirak taahhütname örneğinin kullanılması halinde Nakit sermaye artırımına iştirak eden tüm ortaklar için doldurulmalı ve tüm ortaklar tarafından imzalanmalıdır.)</w:t>
      </w:r>
    </w:p>
    <w:p w:rsidR="00880DC1" w:rsidRPr="00880DC1" w:rsidRDefault="00880DC1" w:rsidP="00880DC1">
      <w:pPr>
        <w:shd w:val="clear" w:color="auto" w:fill="FFFFFF"/>
        <w:spacing w:after="160" w:line="270" w:lineRule="atLeast"/>
        <w:ind w:left="120" w:right="120"/>
        <w:jc w:val="left"/>
        <w:rPr>
          <w:rFonts w:ascii="Tahoma" w:eastAsia="Times New Roman" w:hAnsi="Tahoma" w:cs="Tahoma"/>
          <w:color w:val="000000"/>
          <w:sz w:val="16"/>
          <w:szCs w:val="16"/>
          <w:lang w:eastAsia="tr-TR"/>
        </w:rPr>
      </w:pPr>
      <w:proofErr w:type="gramStart"/>
      <w:r w:rsidRPr="00880DC1">
        <w:rPr>
          <w:rFonts w:ascii="Tahoma" w:eastAsia="Times New Roman" w:hAnsi="Tahoma" w:cs="Tahoma"/>
          <w:color w:val="000000"/>
          <w:sz w:val="20"/>
          <w:szCs w:val="20"/>
          <w:lang w:eastAsia="tr-TR"/>
        </w:rPr>
        <w:t>18- Genel kurulun şirket sözleşmesinin değiştirilmesine, yönetim kuruluna sermayenin artırılması konusunda yetki verilmesine dair kararı ile yönetim kurulunun sermayenin artırılmasına ilişkin kararı imtiyazlı pay sahiplerinin haklarını ihlal edici mahiyette ise, imtiyazlı pay sahipleri özel kurulunun alacağı kararın noter onaylı örneği ile genel kurul kararına olumsuz oy verenlerin, en az nisabı oluşturan sayıda imzalarını içeren liste ve ortak bir tebligat adresi</w:t>
      </w:r>
      <w:proofErr w:type="gramEnd"/>
    </w:p>
    <w:p w:rsidR="00880DC1" w:rsidRPr="00880DC1" w:rsidRDefault="00880DC1" w:rsidP="00880DC1">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80DC1">
        <w:rPr>
          <w:rFonts w:ascii="Tahoma" w:eastAsia="Times New Roman" w:hAnsi="Tahoma" w:cs="Tahoma"/>
          <w:b/>
          <w:bCs/>
          <w:color w:val="000000"/>
          <w:sz w:val="20"/>
          <w:szCs w:val="20"/>
          <w:lang w:eastAsia="tr-TR"/>
        </w:rPr>
        <w:t>-</w:t>
      </w:r>
      <w:r w:rsidRPr="00880DC1">
        <w:rPr>
          <w:rFonts w:ascii="Tahoma" w:eastAsia="Times New Roman" w:hAnsi="Tahoma" w:cs="Tahoma"/>
          <w:color w:val="000000"/>
          <w:sz w:val="20"/>
          <w:szCs w:val="20"/>
          <w:lang w:eastAsia="tr-TR"/>
        </w:rPr>
        <w:t> Payların nakdi bedelleri tamamen ödenmediği sürece sermaye taahhüdü yoluyla artırım yapılamaz.</w:t>
      </w:r>
    </w:p>
    <w:p w:rsidR="00880DC1" w:rsidRPr="00880DC1" w:rsidRDefault="00880DC1" w:rsidP="00880DC1">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80DC1">
        <w:rPr>
          <w:rFonts w:ascii="Tahoma" w:eastAsia="Times New Roman" w:hAnsi="Tahoma" w:cs="Tahoma"/>
          <w:b/>
          <w:bCs/>
          <w:color w:val="000000"/>
          <w:sz w:val="20"/>
          <w:szCs w:val="20"/>
          <w:lang w:eastAsia="tr-TR"/>
        </w:rPr>
        <w:t>-</w:t>
      </w:r>
      <w:r w:rsidRPr="00880DC1">
        <w:rPr>
          <w:rFonts w:ascii="Tahoma" w:eastAsia="Times New Roman" w:hAnsi="Tahoma" w:cs="Tahoma"/>
          <w:color w:val="000000"/>
          <w:sz w:val="20"/>
          <w:szCs w:val="20"/>
          <w:lang w:eastAsia="tr-TR"/>
        </w:rPr>
        <w:t> Artırım, genel kurul veya yönetim kurulu kararı tarihinden itibaren üç ay içinde tescil edilemediği takdirde, genel kurul veya yönetim kurulu kararı ve alınmışsa izin geçersiz hâle gelir.</w:t>
      </w:r>
      <w:r w:rsidR="002A43EF">
        <w:rPr>
          <w:rFonts w:ascii="Tahoma" w:eastAsia="Times New Roman" w:hAnsi="Tahoma" w:cs="Tahoma"/>
          <w:color w:val="000000"/>
          <w:sz w:val="20"/>
          <w:szCs w:val="20"/>
          <w:lang w:eastAsia="tr-TR"/>
        </w:rPr>
        <w:t xml:space="preserve"> </w:t>
      </w:r>
      <w:r w:rsidRPr="00880DC1">
        <w:rPr>
          <w:rFonts w:ascii="Tahoma" w:eastAsia="Times New Roman" w:hAnsi="Tahoma" w:cs="Tahoma"/>
          <w:color w:val="000000"/>
          <w:sz w:val="20"/>
          <w:szCs w:val="20"/>
          <w:lang w:eastAsia="tr-TR"/>
        </w:rPr>
        <w:t>TTK 456/3</w:t>
      </w:r>
    </w:p>
    <w:p w:rsidR="00880DC1" w:rsidRPr="00880DC1" w:rsidRDefault="00880DC1" w:rsidP="00880DC1">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80DC1">
        <w:rPr>
          <w:rFonts w:ascii="Tahoma" w:eastAsia="Times New Roman" w:hAnsi="Tahoma" w:cs="Tahoma"/>
          <w:b/>
          <w:bCs/>
          <w:color w:val="000000"/>
          <w:sz w:val="20"/>
          <w:szCs w:val="20"/>
          <w:lang w:eastAsia="tr-TR"/>
        </w:rPr>
        <w:t>-</w:t>
      </w:r>
      <w:r w:rsidRPr="00880DC1">
        <w:rPr>
          <w:rFonts w:ascii="Tahoma" w:eastAsia="Times New Roman" w:hAnsi="Tahoma" w:cs="Tahoma"/>
          <w:color w:val="000000"/>
          <w:sz w:val="20"/>
          <w:szCs w:val="20"/>
          <w:lang w:eastAsia="tr-TR"/>
        </w:rPr>
        <w:t> Bilançolarında sermayeye eklenmesine mevzuatın izin verdiği fonları bulunan ve halka açık olmayan veya halka açılmak üzere Sermaye Piyasası Kuruluna başvurmayan anonim şirketlerde sermaye taahhüdü yoluyla sermayenin arttırılabilmesi için; sermaye taahhüdü yoluyla yapılacak sermaye artırımı tutarı kadar fonların da eş zamanlı olarak sermayeye dönüştürülmesi gerekmektedir. Fonlar sermayeye dönüştürülmeden veya fonlar sermayeye dönüştürülürken eş zamanlı olarak fonların tutarından daha yüksek miktarda sermaye taahhüdü yoluyla sermayenin arttırılabilmesi ise bu amaçla yapılacak genel kurul toplantısında bütün pay sahiplerinin temsil edilmeleri ve sermaye artırımına ilişkin kararın oybirliğiyle alınmış olması şartına bağlıdır.</w:t>
      </w:r>
    </w:p>
    <w:p w:rsidR="00880DC1" w:rsidRPr="00880DC1" w:rsidRDefault="00880DC1" w:rsidP="00880DC1">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80DC1">
        <w:rPr>
          <w:rFonts w:ascii="Tahoma" w:eastAsia="Times New Roman" w:hAnsi="Tahoma" w:cs="Tahoma"/>
          <w:color w:val="000000"/>
          <w:sz w:val="20"/>
          <w:szCs w:val="20"/>
          <w:lang w:eastAsia="tr-TR"/>
        </w:rPr>
        <w:t> </w:t>
      </w:r>
    </w:p>
    <w:p w:rsidR="00880DC1" w:rsidRPr="00880DC1" w:rsidRDefault="00880DC1" w:rsidP="00880DC1">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80DC1">
        <w:rPr>
          <w:rFonts w:ascii="Tahoma" w:eastAsia="Times New Roman" w:hAnsi="Tahoma" w:cs="Tahoma"/>
          <w:color w:val="000000"/>
          <w:sz w:val="20"/>
          <w:szCs w:val="20"/>
          <w:lang w:eastAsia="tr-TR"/>
        </w:rPr>
        <w:t> </w:t>
      </w:r>
    </w:p>
    <w:p w:rsidR="00880DC1" w:rsidRPr="00880DC1" w:rsidRDefault="00880DC1" w:rsidP="00880DC1">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80DC1">
        <w:rPr>
          <w:rFonts w:ascii="Tahoma" w:eastAsia="Times New Roman" w:hAnsi="Tahoma" w:cs="Tahoma"/>
          <w:b/>
          <w:bCs/>
          <w:color w:val="000000"/>
          <w:sz w:val="28"/>
          <w:szCs w:val="28"/>
          <w:lang w:eastAsia="tr-TR"/>
        </w:rPr>
        <w:t>ESAS SERMAYENİN AZALTILMASI</w:t>
      </w:r>
    </w:p>
    <w:p w:rsidR="00880DC1" w:rsidRPr="00880DC1" w:rsidRDefault="00880DC1" w:rsidP="00880DC1">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80DC1">
        <w:rPr>
          <w:rFonts w:ascii="Tahoma" w:eastAsia="Times New Roman" w:hAnsi="Tahoma" w:cs="Tahoma"/>
          <w:color w:val="000000"/>
          <w:sz w:val="20"/>
          <w:szCs w:val="20"/>
          <w:lang w:eastAsia="tr-TR"/>
        </w:rPr>
        <w:t> </w:t>
      </w:r>
    </w:p>
    <w:p w:rsidR="00880DC1" w:rsidRPr="00880DC1" w:rsidRDefault="00880DC1" w:rsidP="00880DC1">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80DC1">
        <w:rPr>
          <w:rFonts w:ascii="Tahoma" w:eastAsia="Times New Roman" w:hAnsi="Tahoma" w:cs="Tahoma"/>
          <w:color w:val="000000"/>
          <w:sz w:val="20"/>
          <w:szCs w:val="20"/>
          <w:lang w:eastAsia="tr-TR"/>
        </w:rPr>
        <w:t>1- </w:t>
      </w:r>
      <w:r w:rsidR="002A43EF">
        <w:t>Dilekçe</w:t>
      </w:r>
      <w:r w:rsidRPr="00880DC1">
        <w:rPr>
          <w:rFonts w:ascii="Tahoma" w:eastAsia="Times New Roman" w:hAnsi="Tahoma" w:cs="Tahoma"/>
          <w:color w:val="000000"/>
          <w:sz w:val="20"/>
          <w:szCs w:val="20"/>
          <w:shd w:val="clear" w:color="auto" w:fill="FFFFFF"/>
          <w:lang w:eastAsia="tr-TR"/>
        </w:rPr>
        <w:t> Ticaret Sicili Müdürlüğüne</w:t>
      </w:r>
      <w:r w:rsidRPr="00880DC1">
        <w:rPr>
          <w:rFonts w:ascii="Tahoma" w:eastAsia="Times New Roman" w:hAnsi="Tahoma" w:cs="Tahoma"/>
          <w:color w:val="000000"/>
          <w:sz w:val="20"/>
          <w:szCs w:val="20"/>
          <w:lang w:eastAsia="tr-TR"/>
        </w:rPr>
        <w:t xml:space="preserve"> (Şirket kaşesi ile yetkili tarafından imzalanmalı, </w:t>
      </w:r>
      <w:proofErr w:type="gramStart"/>
      <w:r w:rsidRPr="00880DC1">
        <w:rPr>
          <w:rFonts w:ascii="Tahoma" w:eastAsia="Times New Roman" w:hAnsi="Tahoma" w:cs="Tahoma"/>
          <w:color w:val="000000"/>
          <w:sz w:val="20"/>
          <w:szCs w:val="20"/>
          <w:lang w:eastAsia="tr-TR"/>
        </w:rPr>
        <w:t>vekaleten</w:t>
      </w:r>
      <w:proofErr w:type="gramEnd"/>
      <w:r w:rsidRPr="00880DC1">
        <w:rPr>
          <w:rFonts w:ascii="Tahoma" w:eastAsia="Times New Roman" w:hAnsi="Tahoma" w:cs="Tahoma"/>
          <w:color w:val="000000"/>
          <w:sz w:val="20"/>
          <w:szCs w:val="20"/>
          <w:lang w:eastAsia="tr-TR"/>
        </w:rPr>
        <w:t xml:space="preserve"> imzalanmış ise vekaletin aslı veya onaylı sureti eklenmeli, ekindeki evrak dökümünü içermelidir.)</w:t>
      </w:r>
    </w:p>
    <w:p w:rsidR="00880DC1" w:rsidRPr="00880DC1" w:rsidRDefault="00880DC1" w:rsidP="00880DC1">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80DC1">
        <w:rPr>
          <w:rFonts w:ascii="Tahoma" w:eastAsia="Times New Roman" w:hAnsi="Tahoma" w:cs="Tahoma"/>
          <w:color w:val="000000"/>
          <w:sz w:val="20"/>
          <w:szCs w:val="20"/>
          <w:lang w:eastAsia="tr-TR"/>
        </w:rPr>
        <w:lastRenderedPageBreak/>
        <w:t xml:space="preserve">2- Dilekçe Ticaret </w:t>
      </w:r>
      <w:r w:rsidR="00170013">
        <w:rPr>
          <w:rFonts w:ascii="Tahoma" w:eastAsia="Times New Roman" w:hAnsi="Tahoma" w:cs="Tahoma"/>
          <w:color w:val="000000"/>
          <w:sz w:val="20"/>
          <w:szCs w:val="20"/>
          <w:lang w:eastAsia="tr-TR"/>
        </w:rPr>
        <w:t xml:space="preserve">ve Sanayi </w:t>
      </w:r>
      <w:r w:rsidRPr="00880DC1">
        <w:rPr>
          <w:rFonts w:ascii="Tahoma" w:eastAsia="Times New Roman" w:hAnsi="Tahoma" w:cs="Tahoma"/>
          <w:color w:val="000000"/>
          <w:sz w:val="20"/>
          <w:szCs w:val="20"/>
          <w:lang w:eastAsia="tr-TR"/>
        </w:rPr>
        <w:t>Odası Başkanlığına (Ticaret Siciline Yazılan Dilekçe içeriğine uygun yazılabilir)</w:t>
      </w:r>
    </w:p>
    <w:p w:rsidR="00880DC1" w:rsidRPr="00880DC1" w:rsidRDefault="00880DC1" w:rsidP="00880DC1">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80DC1">
        <w:rPr>
          <w:rFonts w:ascii="Tahoma" w:eastAsia="Times New Roman" w:hAnsi="Tahoma" w:cs="Tahoma"/>
          <w:color w:val="000000"/>
          <w:sz w:val="20"/>
          <w:szCs w:val="20"/>
          <w:lang w:eastAsia="tr-TR"/>
        </w:rPr>
        <w:t>3- Bakanlık temsilcisi atama yazısı</w:t>
      </w:r>
    </w:p>
    <w:p w:rsidR="00880DC1" w:rsidRPr="00880DC1" w:rsidRDefault="00880DC1" w:rsidP="00880DC1">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80DC1">
        <w:rPr>
          <w:rFonts w:ascii="Tahoma" w:eastAsia="Times New Roman" w:hAnsi="Tahoma" w:cs="Tahoma"/>
          <w:color w:val="000000"/>
          <w:sz w:val="20"/>
          <w:szCs w:val="20"/>
          <w:lang w:eastAsia="tr-TR"/>
        </w:rPr>
        <w:t>4- </w:t>
      </w:r>
      <w:proofErr w:type="spellStart"/>
      <w:r w:rsidRPr="00880DC1">
        <w:rPr>
          <w:rFonts w:ascii="Tahoma" w:eastAsia="Times New Roman" w:hAnsi="Tahoma" w:cs="Tahoma"/>
          <w:color w:val="000000"/>
          <w:sz w:val="20"/>
          <w:szCs w:val="20"/>
          <w:lang w:eastAsia="tr-TR"/>
        </w:rPr>
        <w:t>Hazirun</w:t>
      </w:r>
      <w:proofErr w:type="spellEnd"/>
      <w:r w:rsidRPr="00880DC1">
        <w:rPr>
          <w:rFonts w:ascii="Tahoma" w:eastAsia="Times New Roman" w:hAnsi="Tahoma" w:cs="Tahoma"/>
          <w:color w:val="000000"/>
          <w:sz w:val="20"/>
          <w:szCs w:val="20"/>
          <w:lang w:eastAsia="tr-TR"/>
        </w:rPr>
        <w:t xml:space="preserve"> Cetveli </w:t>
      </w:r>
      <w:r w:rsidRPr="00880DC1">
        <w:rPr>
          <w:rFonts w:ascii="Tahoma" w:eastAsia="Times New Roman" w:hAnsi="Tahoma" w:cs="Tahoma"/>
          <w:b/>
          <w:bCs/>
          <w:color w:val="000000"/>
          <w:sz w:val="20"/>
          <w:szCs w:val="20"/>
          <w:lang w:eastAsia="tr-TR"/>
        </w:rPr>
        <w:t>2 Adet</w:t>
      </w:r>
      <w:r w:rsidRPr="00880DC1">
        <w:rPr>
          <w:rFonts w:ascii="Tahoma" w:eastAsia="Times New Roman" w:hAnsi="Tahoma" w:cs="Tahoma"/>
          <w:color w:val="000000"/>
          <w:sz w:val="20"/>
          <w:szCs w:val="20"/>
          <w:lang w:eastAsia="tr-TR"/>
        </w:rPr>
        <w:t> Aslı </w:t>
      </w:r>
    </w:p>
    <w:p w:rsidR="00880DC1" w:rsidRPr="00880DC1" w:rsidRDefault="00880DC1" w:rsidP="00880DC1">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80DC1">
        <w:rPr>
          <w:rFonts w:ascii="Tahoma" w:eastAsia="Times New Roman" w:hAnsi="Tahoma" w:cs="Tahoma"/>
          <w:color w:val="000000"/>
          <w:sz w:val="20"/>
          <w:szCs w:val="20"/>
          <w:lang w:eastAsia="tr-TR"/>
        </w:rPr>
        <w:t xml:space="preserve">5- Sermaye </w:t>
      </w:r>
      <w:proofErr w:type="spellStart"/>
      <w:r w:rsidRPr="00880DC1">
        <w:rPr>
          <w:rFonts w:ascii="Tahoma" w:eastAsia="Times New Roman" w:hAnsi="Tahoma" w:cs="Tahoma"/>
          <w:color w:val="000000"/>
          <w:sz w:val="20"/>
          <w:szCs w:val="20"/>
          <w:lang w:eastAsia="tr-TR"/>
        </w:rPr>
        <w:t>azaltımının</w:t>
      </w:r>
      <w:proofErr w:type="spellEnd"/>
      <w:r w:rsidRPr="00880DC1">
        <w:rPr>
          <w:rFonts w:ascii="Tahoma" w:eastAsia="Times New Roman" w:hAnsi="Tahoma" w:cs="Tahoma"/>
          <w:color w:val="000000"/>
          <w:sz w:val="20"/>
          <w:szCs w:val="20"/>
          <w:lang w:eastAsia="tr-TR"/>
        </w:rPr>
        <w:t xml:space="preserve"> Genel Kurul'da kabul edilmesinden sonra, Şirket alacaklılarına yedişer gün arayla üç defa </w:t>
      </w:r>
      <w:r w:rsidR="002A43EF">
        <w:rPr>
          <w:rFonts w:ascii="Tahoma" w:eastAsia="Times New Roman" w:hAnsi="Tahoma" w:cs="Tahoma"/>
          <w:color w:val="000000"/>
          <w:sz w:val="20"/>
          <w:szCs w:val="20"/>
          <w:lang w:eastAsia="tr-TR"/>
        </w:rPr>
        <w:t xml:space="preserve">çağrı </w:t>
      </w:r>
      <w:r w:rsidRPr="00880DC1">
        <w:rPr>
          <w:rFonts w:ascii="Tahoma" w:eastAsia="Times New Roman" w:hAnsi="Tahoma" w:cs="Tahoma"/>
          <w:color w:val="000000"/>
          <w:sz w:val="20"/>
          <w:szCs w:val="20"/>
          <w:lang w:eastAsia="tr-TR"/>
        </w:rPr>
        <w:t>yapıldığına dair sicil gazetesi örnekleri</w:t>
      </w:r>
    </w:p>
    <w:p w:rsidR="00880DC1" w:rsidRPr="00880DC1" w:rsidRDefault="00880DC1" w:rsidP="00880DC1">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80DC1">
        <w:rPr>
          <w:rFonts w:ascii="Tahoma" w:eastAsia="Times New Roman" w:hAnsi="Tahoma" w:cs="Tahoma"/>
          <w:color w:val="000000"/>
          <w:sz w:val="20"/>
          <w:szCs w:val="20"/>
          <w:lang w:eastAsia="tr-TR"/>
        </w:rPr>
        <w:t>6- Sermayenin azaltılmasının sebepleri ile azaltmanın amacı ve azaltmanın ne şekilde yapılacağını gösterir yönetim kurulunca hazırlanmış ve genel kurul tarafından onaylanmış sermayenin azaltılmasına ilişkin rapor </w:t>
      </w:r>
      <w:r w:rsidRPr="00880DC1">
        <w:rPr>
          <w:rFonts w:ascii="Tahoma" w:eastAsia="Times New Roman" w:hAnsi="Tahoma" w:cs="Tahoma"/>
          <w:b/>
          <w:bCs/>
          <w:color w:val="000000"/>
          <w:sz w:val="20"/>
          <w:szCs w:val="20"/>
          <w:lang w:eastAsia="tr-TR"/>
        </w:rPr>
        <w:t>2 Adet</w:t>
      </w:r>
      <w:r w:rsidRPr="00880DC1">
        <w:rPr>
          <w:rFonts w:ascii="Tahoma" w:eastAsia="Times New Roman" w:hAnsi="Tahoma" w:cs="Tahoma"/>
          <w:color w:val="000000"/>
          <w:sz w:val="20"/>
          <w:szCs w:val="20"/>
          <w:lang w:eastAsia="tr-TR"/>
        </w:rPr>
        <w:t> </w:t>
      </w:r>
    </w:p>
    <w:p w:rsidR="00880DC1" w:rsidRPr="00880DC1" w:rsidRDefault="00880DC1" w:rsidP="00880DC1">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80DC1">
        <w:rPr>
          <w:rFonts w:ascii="Tahoma" w:eastAsia="Times New Roman" w:hAnsi="Tahoma" w:cs="Tahoma"/>
          <w:color w:val="000000"/>
          <w:sz w:val="20"/>
          <w:szCs w:val="20"/>
          <w:lang w:eastAsia="tr-TR"/>
        </w:rPr>
        <w:t>7- </w:t>
      </w:r>
      <w:proofErr w:type="spellStart"/>
      <w:r w:rsidRPr="00880DC1">
        <w:rPr>
          <w:rFonts w:ascii="Tahoma" w:eastAsia="Times New Roman" w:hAnsi="Tahoma" w:cs="Tahoma"/>
          <w:color w:val="000000"/>
          <w:sz w:val="20"/>
          <w:szCs w:val="20"/>
          <w:lang w:eastAsia="tr-TR"/>
        </w:rPr>
        <w:t>Anasözleşmenin</w:t>
      </w:r>
      <w:proofErr w:type="spellEnd"/>
      <w:r w:rsidRPr="00880DC1">
        <w:rPr>
          <w:rFonts w:ascii="Tahoma" w:eastAsia="Times New Roman" w:hAnsi="Tahoma" w:cs="Tahoma"/>
          <w:color w:val="000000"/>
          <w:sz w:val="20"/>
          <w:szCs w:val="20"/>
          <w:lang w:eastAsia="tr-TR"/>
        </w:rPr>
        <w:t xml:space="preserve"> değişen maddesine ait tadil tasarısının ve sermayenin azaltılmasına ilişkin yönetim kurulu raporunun onaylandığı, sermayenin azaltılmasının ne tarzda yapılacağının gösterildiği genel kurul karar defterinden noter onaylı toplantı tutanağı </w:t>
      </w:r>
      <w:r w:rsidRPr="00880DC1">
        <w:rPr>
          <w:rFonts w:ascii="Tahoma" w:eastAsia="Times New Roman" w:hAnsi="Tahoma" w:cs="Tahoma"/>
          <w:b/>
          <w:bCs/>
          <w:color w:val="000000"/>
          <w:sz w:val="20"/>
          <w:szCs w:val="20"/>
          <w:lang w:eastAsia="tr-TR"/>
        </w:rPr>
        <w:t>2 Adet</w:t>
      </w:r>
      <w:r w:rsidRPr="00880DC1">
        <w:rPr>
          <w:rFonts w:ascii="Tahoma" w:eastAsia="Times New Roman" w:hAnsi="Tahoma" w:cs="Tahoma"/>
          <w:color w:val="000000"/>
          <w:sz w:val="20"/>
          <w:szCs w:val="20"/>
          <w:lang w:eastAsia="tr-TR"/>
        </w:rPr>
        <w:t> </w:t>
      </w:r>
    </w:p>
    <w:p w:rsidR="00880DC1" w:rsidRPr="00880DC1" w:rsidRDefault="00880DC1" w:rsidP="00880DC1">
      <w:pPr>
        <w:shd w:val="clear" w:color="auto" w:fill="FFFFFF"/>
        <w:spacing w:after="160" w:line="270" w:lineRule="atLeast"/>
        <w:ind w:left="120" w:right="120"/>
        <w:jc w:val="left"/>
        <w:rPr>
          <w:rFonts w:ascii="Tahoma" w:eastAsia="Times New Roman" w:hAnsi="Tahoma" w:cs="Tahoma"/>
          <w:color w:val="000000"/>
          <w:sz w:val="16"/>
          <w:szCs w:val="16"/>
          <w:lang w:eastAsia="tr-TR"/>
        </w:rPr>
      </w:pPr>
      <w:proofErr w:type="gramStart"/>
      <w:r w:rsidRPr="00880DC1">
        <w:rPr>
          <w:rFonts w:ascii="Tahoma" w:eastAsia="Times New Roman" w:hAnsi="Tahoma" w:cs="Tahoma"/>
          <w:color w:val="000000"/>
          <w:sz w:val="20"/>
          <w:szCs w:val="20"/>
          <w:lang w:eastAsia="tr-TR"/>
        </w:rPr>
        <w:t>8- Sermayenin azaltılmasına rağmen şirket alacaklılarının haklarını tamamen karşılayacak miktarda aktifin şirkette mevcut olduğunun belirlenmesine ilişkin YMM veya SMMM raporu ile faaliyet belgesi ya da denetime tabi şirketlerde denetçinin bu tespitlere ilişkin raporu, Kuruluşu ve esas sözleşme değişikliği Bakanlık iznine tabi olan şirketlerde bu rapor </w:t>
      </w:r>
      <w:r w:rsidRPr="00880DC1">
        <w:rPr>
          <w:rFonts w:ascii="Tahoma" w:eastAsia="Times New Roman" w:hAnsi="Tahoma" w:cs="Tahoma"/>
          <w:color w:val="000000"/>
          <w:sz w:val="20"/>
          <w:szCs w:val="20"/>
          <w:u w:val="single"/>
          <w:lang w:eastAsia="tr-TR"/>
        </w:rPr>
        <w:t>yeminli </w:t>
      </w:r>
      <w:r w:rsidRPr="00880DC1">
        <w:rPr>
          <w:rFonts w:ascii="Tahoma" w:eastAsia="Times New Roman" w:hAnsi="Tahoma" w:cs="Tahoma"/>
          <w:color w:val="000000"/>
          <w:sz w:val="20"/>
          <w:szCs w:val="20"/>
          <w:lang w:eastAsia="tr-TR"/>
        </w:rPr>
        <w:t>mali müşavir tarafından hazırlanır. </w:t>
      </w:r>
      <w:proofErr w:type="gramEnd"/>
    </w:p>
    <w:p w:rsidR="00880DC1" w:rsidRPr="00880DC1" w:rsidRDefault="00880DC1" w:rsidP="00880DC1">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80DC1">
        <w:rPr>
          <w:rFonts w:ascii="Tahoma" w:eastAsia="Times New Roman" w:hAnsi="Tahoma" w:cs="Tahoma"/>
          <w:color w:val="000000"/>
          <w:sz w:val="20"/>
          <w:szCs w:val="20"/>
          <w:lang w:eastAsia="tr-TR"/>
        </w:rPr>
        <w:t>9- </w:t>
      </w:r>
      <w:proofErr w:type="gramStart"/>
      <w:r w:rsidRPr="00880DC1">
        <w:rPr>
          <w:rFonts w:ascii="Tahoma" w:eastAsia="Times New Roman" w:hAnsi="Tahoma" w:cs="Tahoma"/>
          <w:color w:val="000000"/>
          <w:sz w:val="20"/>
          <w:szCs w:val="20"/>
          <w:lang w:eastAsia="tr-TR"/>
        </w:rPr>
        <w:t>Yönetim kurulu</w:t>
      </w:r>
      <w:proofErr w:type="gramEnd"/>
      <w:r w:rsidRPr="00880DC1">
        <w:rPr>
          <w:rFonts w:ascii="Tahoma" w:eastAsia="Times New Roman" w:hAnsi="Tahoma" w:cs="Tahoma"/>
          <w:color w:val="000000"/>
          <w:sz w:val="20"/>
          <w:szCs w:val="20"/>
          <w:lang w:eastAsia="tr-TR"/>
        </w:rPr>
        <w:t xml:space="preserve"> tarafından imzalanmış, beyanda bulunan alacaklıları gösteren liste ekinde, alacaklı olduğunu beyan eden alacaklıların Alacakların ödendiği veya teminat altına alındığını gösteren </w:t>
      </w:r>
      <w:r w:rsidRPr="00880DC1">
        <w:rPr>
          <w:rFonts w:ascii="Tahoma" w:eastAsia="Times New Roman" w:hAnsi="Tahoma" w:cs="Tahoma"/>
          <w:b/>
          <w:bCs/>
          <w:color w:val="000000"/>
          <w:sz w:val="20"/>
          <w:szCs w:val="20"/>
          <w:lang w:eastAsia="tr-TR"/>
        </w:rPr>
        <w:t>belge</w:t>
      </w:r>
      <w:r w:rsidRPr="00880DC1">
        <w:rPr>
          <w:rFonts w:ascii="Tahoma" w:eastAsia="Times New Roman" w:hAnsi="Tahoma" w:cs="Tahoma"/>
          <w:color w:val="000000"/>
          <w:sz w:val="20"/>
          <w:szCs w:val="20"/>
          <w:lang w:eastAsia="tr-TR"/>
        </w:rPr>
        <w:t> ya da bu durumu doğrulayan mali müşavir </w:t>
      </w:r>
      <w:r w:rsidRPr="00880DC1">
        <w:rPr>
          <w:rFonts w:ascii="Tahoma" w:eastAsia="Times New Roman" w:hAnsi="Tahoma" w:cs="Tahoma"/>
          <w:b/>
          <w:bCs/>
          <w:color w:val="000000"/>
          <w:sz w:val="20"/>
          <w:szCs w:val="20"/>
          <w:lang w:eastAsia="tr-TR"/>
        </w:rPr>
        <w:t>faaliyet raporu</w:t>
      </w:r>
      <w:r w:rsidRPr="00880DC1">
        <w:rPr>
          <w:rFonts w:ascii="Tahoma" w:eastAsia="Times New Roman" w:hAnsi="Tahoma" w:cs="Tahoma"/>
          <w:color w:val="000000"/>
          <w:sz w:val="20"/>
          <w:szCs w:val="20"/>
          <w:lang w:eastAsia="tr-TR"/>
        </w:rPr>
        <w:t> ve mali müşavir faaliyet belgesi </w:t>
      </w:r>
    </w:p>
    <w:p w:rsidR="00880DC1" w:rsidRPr="00880DC1" w:rsidRDefault="00880DC1" w:rsidP="00880DC1">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80DC1">
        <w:rPr>
          <w:rFonts w:ascii="Tahoma" w:eastAsia="Times New Roman" w:hAnsi="Tahoma" w:cs="Tahoma"/>
          <w:color w:val="000000"/>
          <w:sz w:val="20"/>
          <w:szCs w:val="20"/>
          <w:lang w:eastAsia="tr-TR"/>
        </w:rPr>
        <w:t>10- Beyanda bulunan alacaklı bulunmadığı takdirde 3. ilan tarihinden 2 ay sonraki tarihte hazırlanmış bu hususa ilişkin yönetim kurulu beyanı </w:t>
      </w:r>
    </w:p>
    <w:p w:rsidR="00880DC1" w:rsidRPr="00880DC1" w:rsidRDefault="00880DC1" w:rsidP="00880DC1">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80DC1">
        <w:rPr>
          <w:rFonts w:ascii="Tahoma" w:eastAsia="Times New Roman" w:hAnsi="Tahoma" w:cs="Tahoma"/>
          <w:color w:val="000000"/>
          <w:sz w:val="20"/>
          <w:szCs w:val="20"/>
          <w:lang w:eastAsia="tr-TR"/>
        </w:rPr>
        <w:t>11- Şirket sözleşmesi değişikliği Bakanlık veya diğer resmi kurumların iznine veya uygun görüşüne tabi olan şirketler için bu izin veya uygun </w:t>
      </w:r>
      <w:r w:rsidRPr="00880DC1">
        <w:rPr>
          <w:rFonts w:ascii="Tahoma" w:eastAsia="Times New Roman" w:hAnsi="Tahoma" w:cs="Tahoma"/>
          <w:b/>
          <w:bCs/>
          <w:color w:val="000000"/>
          <w:sz w:val="20"/>
          <w:szCs w:val="20"/>
          <w:lang w:eastAsia="tr-TR"/>
        </w:rPr>
        <w:t>görüş yazısı</w:t>
      </w:r>
      <w:r w:rsidRPr="00880DC1">
        <w:rPr>
          <w:rFonts w:ascii="Tahoma" w:eastAsia="Times New Roman" w:hAnsi="Tahoma" w:cs="Tahoma"/>
          <w:color w:val="000000"/>
          <w:sz w:val="20"/>
          <w:szCs w:val="20"/>
          <w:lang w:eastAsia="tr-TR"/>
        </w:rPr>
        <w:t> </w:t>
      </w:r>
    </w:p>
    <w:p w:rsidR="00880DC1" w:rsidRPr="00880DC1" w:rsidRDefault="00880DC1" w:rsidP="00880DC1">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80DC1">
        <w:rPr>
          <w:rFonts w:ascii="Tahoma" w:eastAsia="Times New Roman" w:hAnsi="Tahoma" w:cs="Tahoma"/>
          <w:b/>
          <w:bCs/>
          <w:color w:val="000000"/>
          <w:sz w:val="20"/>
          <w:szCs w:val="20"/>
          <w:lang w:eastAsia="tr-TR"/>
        </w:rPr>
        <w:t>- </w:t>
      </w:r>
      <w:r w:rsidRPr="00880DC1">
        <w:rPr>
          <w:rFonts w:ascii="Tahoma" w:eastAsia="Times New Roman" w:hAnsi="Tahoma" w:cs="Tahoma"/>
          <w:color w:val="000000"/>
          <w:sz w:val="20"/>
          <w:szCs w:val="20"/>
          <w:lang w:eastAsia="tr-TR"/>
        </w:rPr>
        <w:t>Alacaklılara verilen </w:t>
      </w:r>
      <w:r w:rsidRPr="00880DC1">
        <w:rPr>
          <w:rFonts w:ascii="Tahoma" w:eastAsia="Times New Roman" w:hAnsi="Tahoma" w:cs="Tahoma"/>
          <w:b/>
          <w:bCs/>
          <w:color w:val="000000"/>
          <w:sz w:val="20"/>
          <w:szCs w:val="20"/>
          <w:lang w:eastAsia="tr-TR"/>
        </w:rPr>
        <w:t>2 aylık</w:t>
      </w:r>
      <w:r w:rsidRPr="00880DC1">
        <w:rPr>
          <w:rFonts w:ascii="Tahoma" w:eastAsia="Times New Roman" w:hAnsi="Tahoma" w:cs="Tahoma"/>
          <w:color w:val="000000"/>
          <w:sz w:val="20"/>
          <w:szCs w:val="20"/>
          <w:lang w:eastAsia="tr-TR"/>
        </w:rPr>
        <w:t xml:space="preserve"> sürenin sona ermesinden ve beyan edilen alacakların ödenmesinden veya teminat altına alınmasından sonra yukarıda sayılan belgeler ile </w:t>
      </w:r>
      <w:proofErr w:type="spellStart"/>
      <w:r w:rsidRPr="00880DC1">
        <w:rPr>
          <w:rFonts w:ascii="Tahoma" w:eastAsia="Times New Roman" w:hAnsi="Tahoma" w:cs="Tahoma"/>
          <w:color w:val="000000"/>
          <w:sz w:val="20"/>
          <w:szCs w:val="20"/>
          <w:lang w:eastAsia="tr-TR"/>
        </w:rPr>
        <w:t>azaltımın</w:t>
      </w:r>
      <w:proofErr w:type="spellEnd"/>
      <w:r w:rsidRPr="00880DC1">
        <w:rPr>
          <w:rFonts w:ascii="Tahoma" w:eastAsia="Times New Roman" w:hAnsi="Tahoma" w:cs="Tahoma"/>
          <w:color w:val="000000"/>
          <w:sz w:val="20"/>
          <w:szCs w:val="20"/>
          <w:lang w:eastAsia="tr-TR"/>
        </w:rPr>
        <w:t xml:space="preserve"> tescili talep edilebilir. </w:t>
      </w:r>
    </w:p>
    <w:p w:rsidR="00880DC1" w:rsidRPr="00880DC1" w:rsidRDefault="00880DC1" w:rsidP="00880DC1">
      <w:pPr>
        <w:shd w:val="clear" w:color="auto" w:fill="FFFFFF"/>
        <w:spacing w:after="160" w:line="270" w:lineRule="atLeast"/>
        <w:ind w:left="120" w:right="120"/>
        <w:jc w:val="left"/>
        <w:rPr>
          <w:rFonts w:ascii="Tahoma" w:eastAsia="Times New Roman" w:hAnsi="Tahoma" w:cs="Tahoma"/>
          <w:color w:val="000000"/>
          <w:sz w:val="16"/>
          <w:szCs w:val="16"/>
          <w:lang w:eastAsia="tr-TR"/>
        </w:rPr>
      </w:pPr>
      <w:proofErr w:type="gramStart"/>
      <w:r w:rsidRPr="00880DC1">
        <w:rPr>
          <w:rFonts w:ascii="Tahoma" w:eastAsia="Times New Roman" w:hAnsi="Tahoma" w:cs="Tahoma"/>
          <w:b/>
          <w:bCs/>
          <w:color w:val="000000"/>
          <w:sz w:val="20"/>
          <w:szCs w:val="20"/>
          <w:lang w:eastAsia="tr-TR"/>
        </w:rPr>
        <w:t>- </w:t>
      </w:r>
      <w:r w:rsidRPr="00880DC1">
        <w:rPr>
          <w:rFonts w:ascii="Tahoma" w:eastAsia="Times New Roman" w:hAnsi="Tahoma" w:cs="Tahoma"/>
          <w:color w:val="000000"/>
          <w:sz w:val="20"/>
          <w:szCs w:val="20"/>
          <w:lang w:eastAsia="tr-TR"/>
        </w:rPr>
        <w:t>Sermaye, zararlar sonucunda bilançoda oluşan bir açığı kapatmak amacıyla ve bu açıklar oranında azaltılacak olursa, yönetim kurulunca alacaklıları çağırmaktan ve bunların haklarının ödenmesinden veya teminat alınmasından vazgeçilmiş ve buna ilişkin yönetim kurulu kararı müdürlüğe ibraz edilmiş ise şirket alacaklılarına çağrı yapıldığına dair sicil gazetesi örnekleri ve bilinen alacaklılara yapılan çağrı mektupları ile alacakların ödendiği veya teminat altına alındığını gösteren belge örnekleri aranmaz. </w:t>
      </w:r>
      <w:proofErr w:type="gramEnd"/>
    </w:p>
    <w:p w:rsidR="003D4771" w:rsidRDefault="003D4771" w:rsidP="00880DC1">
      <w:pPr>
        <w:ind w:right="1"/>
      </w:pPr>
    </w:p>
    <w:sectPr w:rsidR="003D4771" w:rsidSect="00880DC1">
      <w:pgSz w:w="11906" w:h="16838"/>
      <w:pgMar w:top="1417" w:right="849"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80DC1"/>
    <w:rsid w:val="00170013"/>
    <w:rsid w:val="002A43EF"/>
    <w:rsid w:val="00311252"/>
    <w:rsid w:val="003D4771"/>
    <w:rsid w:val="005133BD"/>
    <w:rsid w:val="00804EF0"/>
    <w:rsid w:val="00880DC1"/>
    <w:rsid w:val="00953ACF"/>
    <w:rsid w:val="00A55CE4"/>
    <w:rsid w:val="00C72C7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ind w:left="-181" w:right="6753"/>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7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880DC1"/>
    <w:rPr>
      <w:b/>
      <w:bCs/>
    </w:rPr>
  </w:style>
  <w:style w:type="character" w:styleId="Kpr">
    <w:name w:val="Hyperlink"/>
    <w:basedOn w:val="VarsaylanParagrafYazTipi"/>
    <w:uiPriority w:val="99"/>
    <w:semiHidden/>
    <w:unhideWhenUsed/>
    <w:rsid w:val="00880DC1"/>
    <w:rPr>
      <w:color w:val="0000FF"/>
      <w:u w:val="single"/>
    </w:rPr>
  </w:style>
  <w:style w:type="paragraph" w:styleId="NormalWeb">
    <w:name w:val="Normal (Web)"/>
    <w:basedOn w:val="Normal"/>
    <w:uiPriority w:val="99"/>
    <w:semiHidden/>
    <w:unhideWhenUsed/>
    <w:rsid w:val="00880DC1"/>
    <w:pPr>
      <w:spacing w:before="100" w:beforeAutospacing="1" w:after="100" w:afterAutospacing="1"/>
      <w:ind w:left="0" w:right="0"/>
      <w:jc w:val="left"/>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40859436">
      <w:bodyDiv w:val="1"/>
      <w:marLeft w:val="0"/>
      <w:marRight w:val="0"/>
      <w:marTop w:val="0"/>
      <w:marBottom w:val="0"/>
      <w:divBdr>
        <w:top w:val="none" w:sz="0" w:space="0" w:color="auto"/>
        <w:left w:val="none" w:sz="0" w:space="0" w:color="auto"/>
        <w:bottom w:val="none" w:sz="0" w:space="0" w:color="auto"/>
        <w:right w:val="none" w:sz="0" w:space="0" w:color="auto"/>
      </w:divBdr>
      <w:divsChild>
        <w:div w:id="1013611223">
          <w:marLeft w:val="0"/>
          <w:marRight w:val="0"/>
          <w:marTop w:val="0"/>
          <w:marBottom w:val="120"/>
          <w:divBdr>
            <w:top w:val="none" w:sz="0" w:space="0" w:color="auto"/>
            <w:left w:val="none" w:sz="0" w:space="0" w:color="auto"/>
            <w:bottom w:val="none" w:sz="0" w:space="0" w:color="auto"/>
            <w:right w:val="none" w:sz="0" w:space="0" w:color="auto"/>
          </w:divBdr>
        </w:div>
        <w:div w:id="546530955">
          <w:marLeft w:val="120"/>
          <w:marRight w:val="120"/>
          <w:marTop w:val="0"/>
          <w:marBottom w:val="0"/>
          <w:divBdr>
            <w:top w:val="none" w:sz="0" w:space="0" w:color="auto"/>
            <w:left w:val="none" w:sz="0" w:space="0" w:color="auto"/>
            <w:bottom w:val="none" w:sz="0" w:space="0" w:color="auto"/>
            <w:right w:val="none" w:sz="0" w:space="0" w:color="auto"/>
          </w:divBdr>
          <w:divsChild>
            <w:div w:id="258492692">
              <w:marLeft w:val="0"/>
              <w:marRight w:val="0"/>
              <w:marTop w:val="0"/>
              <w:marBottom w:val="150"/>
              <w:divBdr>
                <w:top w:val="none" w:sz="0" w:space="0" w:color="auto"/>
                <w:left w:val="none" w:sz="0" w:space="0" w:color="auto"/>
                <w:bottom w:val="none" w:sz="0" w:space="0" w:color="auto"/>
                <w:right w:val="none" w:sz="0" w:space="0" w:color="auto"/>
              </w:divBdr>
              <w:divsChild>
                <w:div w:id="1231766465">
                  <w:marLeft w:val="0"/>
                  <w:marRight w:val="0"/>
                  <w:marTop w:val="0"/>
                  <w:marBottom w:val="0"/>
                  <w:divBdr>
                    <w:top w:val="none" w:sz="0" w:space="0" w:color="auto"/>
                    <w:left w:val="none" w:sz="0" w:space="0" w:color="auto"/>
                    <w:bottom w:val="none" w:sz="0" w:space="0" w:color="auto"/>
                    <w:right w:val="none" w:sz="0" w:space="0" w:color="auto"/>
                  </w:divBdr>
                </w:div>
                <w:div w:id="1574273021">
                  <w:marLeft w:val="0"/>
                  <w:marRight w:val="0"/>
                  <w:marTop w:val="0"/>
                  <w:marBottom w:val="0"/>
                  <w:divBdr>
                    <w:top w:val="none" w:sz="0" w:space="0" w:color="auto"/>
                    <w:left w:val="none" w:sz="0" w:space="0" w:color="auto"/>
                    <w:bottom w:val="none" w:sz="0" w:space="0" w:color="auto"/>
                    <w:right w:val="none" w:sz="0" w:space="0" w:color="auto"/>
                  </w:divBdr>
                </w:div>
                <w:div w:id="83953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ersis.gumrukticaret.gov.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1337</Words>
  <Characters>7627</Characters>
  <Application>Microsoft Office Word</Application>
  <DocSecurity>0</DocSecurity>
  <Lines>63</Lines>
  <Paragraphs>17</Paragraphs>
  <ScaleCrop>false</ScaleCrop>
  <Company/>
  <LinksUpToDate>false</LinksUpToDate>
  <CharactersWithSpaces>8947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senol</dc:creator>
  <cp:lastModifiedBy>senol</cp:lastModifiedBy>
  <cp:revision>3</cp:revision>
  <dcterms:created xsi:type="dcterms:W3CDTF">2018-08-28T10:52:00Z</dcterms:created>
  <dcterms:modified xsi:type="dcterms:W3CDTF">2018-09-12T05:44:00Z</dcterms:modified>
</cp:coreProperties>
</file>